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ED" w:rsidRDefault="00CA18F3" w:rsidP="00747EC2">
      <w:pPr>
        <w:spacing w:line="240" w:lineRule="auto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3.25pt;height:711pt">
            <v:imagedata r:id="rId8" o:title="Scan_0007"/>
          </v:shape>
        </w:pict>
      </w:r>
    </w:p>
    <w:tbl>
      <w:tblPr>
        <w:tblpPr w:leftFromText="180" w:rightFromText="180" w:vertAnchor="page" w:horzAnchor="margin" w:tblpY="1006"/>
        <w:tblW w:w="10065" w:type="dxa"/>
        <w:tblLook w:val="04A0" w:firstRow="1" w:lastRow="0" w:firstColumn="1" w:lastColumn="0" w:noHBand="0" w:noVBand="1"/>
      </w:tblPr>
      <w:tblGrid>
        <w:gridCol w:w="4998"/>
        <w:gridCol w:w="5067"/>
      </w:tblGrid>
      <w:tr w:rsidR="00CA18F3" w:rsidTr="00CA18F3">
        <w:tc>
          <w:tcPr>
            <w:tcW w:w="4998" w:type="dxa"/>
          </w:tcPr>
          <w:p w:rsidR="00CA18F3" w:rsidRPr="008C7B91" w:rsidRDefault="00CA18F3" w:rsidP="00CA18F3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lastRenderedPageBreak/>
              <w:t>«Утверждено»</w:t>
            </w:r>
          </w:p>
          <w:p w:rsidR="00CA18F3" w:rsidRPr="008C7B91" w:rsidRDefault="00CA18F3" w:rsidP="00CA18F3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>Директор МБУ ДО «ДДТ»</w:t>
            </w:r>
          </w:p>
          <w:p w:rsidR="00CA18F3" w:rsidRPr="008C7B91" w:rsidRDefault="00CA18F3" w:rsidP="00CA18F3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 xml:space="preserve">________________ Т.А. Кондратьева  </w:t>
            </w:r>
          </w:p>
          <w:p w:rsidR="00CA18F3" w:rsidRPr="008C7B91" w:rsidRDefault="00CA18F3" w:rsidP="00CA18F3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>приказ № 132</w:t>
            </w:r>
          </w:p>
          <w:p w:rsidR="00CA18F3" w:rsidRPr="008C7B91" w:rsidRDefault="00CA18F3" w:rsidP="00CA18F3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>от « 09 » сентября 2022 г.</w:t>
            </w:r>
          </w:p>
          <w:p w:rsidR="00CA18F3" w:rsidRPr="008C7B91" w:rsidRDefault="00CA18F3" w:rsidP="00CA18F3">
            <w:pPr>
              <w:pStyle w:val="af0"/>
              <w:rPr>
                <w:rFonts w:eastAsia="Calibri"/>
                <w:b w:val="0"/>
              </w:rPr>
            </w:pPr>
          </w:p>
        </w:tc>
        <w:tc>
          <w:tcPr>
            <w:tcW w:w="5067" w:type="dxa"/>
          </w:tcPr>
          <w:p w:rsidR="00CA18F3" w:rsidRPr="008C7B91" w:rsidRDefault="00CA18F3" w:rsidP="00CA18F3">
            <w:pPr>
              <w:pStyle w:val="af0"/>
              <w:ind w:right="-74"/>
              <w:jc w:val="righ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>«Согласовано»</w:t>
            </w:r>
          </w:p>
          <w:p w:rsidR="00CA18F3" w:rsidRPr="008C7B91" w:rsidRDefault="00CA18F3" w:rsidP="00CA18F3">
            <w:pPr>
              <w:pStyle w:val="af0"/>
              <w:ind w:right="-74"/>
              <w:jc w:val="righ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 xml:space="preserve"> на педагогическом совете</w:t>
            </w:r>
          </w:p>
          <w:p w:rsidR="00CA18F3" w:rsidRPr="008C7B91" w:rsidRDefault="00CA18F3" w:rsidP="00CA18F3">
            <w:pPr>
              <w:pStyle w:val="af0"/>
              <w:ind w:right="-74"/>
              <w:jc w:val="right"/>
              <w:rPr>
                <w:rFonts w:eastAsia="Calibri"/>
                <w:b w:val="0"/>
                <w:u w:val="single"/>
              </w:rPr>
            </w:pPr>
            <w:r w:rsidRPr="008C7B91">
              <w:rPr>
                <w:rFonts w:eastAsia="Calibri"/>
                <w:b w:val="0"/>
              </w:rPr>
              <w:t>протокол № 2</w:t>
            </w:r>
          </w:p>
          <w:p w:rsidR="00CA18F3" w:rsidRPr="008C7B91" w:rsidRDefault="00CA18F3" w:rsidP="00CA18F3">
            <w:pPr>
              <w:pStyle w:val="af0"/>
              <w:ind w:right="-74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 xml:space="preserve">                                   от « 09 » сентября 2022 г.</w:t>
            </w:r>
          </w:p>
          <w:p w:rsidR="00CA18F3" w:rsidRPr="008C7B91" w:rsidRDefault="00CA18F3" w:rsidP="00CA18F3">
            <w:pPr>
              <w:pStyle w:val="af0"/>
              <w:ind w:right="-74"/>
              <w:jc w:val="right"/>
              <w:rPr>
                <w:rFonts w:eastAsia="Calibri"/>
                <w:b w:val="0"/>
              </w:rPr>
            </w:pPr>
          </w:p>
        </w:tc>
      </w:tr>
    </w:tbl>
    <w:p w:rsidR="006B7FB5" w:rsidRDefault="006B7FB5" w:rsidP="00747EC2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F3" w:rsidRDefault="00CA18F3" w:rsidP="00747EC2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F3" w:rsidRDefault="00CA18F3" w:rsidP="00747EC2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F3" w:rsidRDefault="00CA18F3" w:rsidP="00747EC2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47EC2" w:rsidRPr="006F2DED" w:rsidRDefault="00747EC2" w:rsidP="00747EC2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E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2DED">
        <w:rPr>
          <w:rFonts w:ascii="Times New Roman" w:hAnsi="Times New Roman" w:cs="Times New Roman"/>
          <w:b/>
          <w:sz w:val="36"/>
          <w:szCs w:val="36"/>
        </w:rPr>
        <w:t xml:space="preserve">Рабочая программа воспитания  </w:t>
      </w:r>
    </w:p>
    <w:p w:rsidR="00747EC2" w:rsidRDefault="00747EC2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DED">
        <w:rPr>
          <w:rFonts w:ascii="Times New Roman" w:hAnsi="Times New Roman" w:cs="Times New Roman"/>
          <w:b/>
          <w:sz w:val="36"/>
          <w:szCs w:val="36"/>
        </w:rPr>
        <w:t xml:space="preserve">        в системе дополнительного образования</w:t>
      </w:r>
    </w:p>
    <w:p w:rsidR="007556F2" w:rsidRDefault="007556F2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(МБУ ДО «ДДТ»)</w:t>
      </w:r>
    </w:p>
    <w:p w:rsidR="007556F2" w:rsidRDefault="007556F2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9975FF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- 202</w:t>
      </w:r>
      <w:r w:rsidR="009975F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84007" w:rsidRDefault="00584007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007" w:rsidRPr="007556F2" w:rsidRDefault="00584007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47EC2" w:rsidRDefault="00765A28" w:rsidP="00D11A8B">
      <w:pPr>
        <w:tabs>
          <w:tab w:val="left" w:pos="2328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oval id="_x0000_s1026" style="position:absolute;left:0;text-align:left;margin-left:193.05pt;margin-top:97.4pt;width:143.9pt;height:136.5pt;z-index:251660288" fillcolor="yellow" strokeweight="2.25pt">
            <v:textbox style="mso-next-textbox:#_x0000_s1026">
              <w:txbxContent>
                <w:p w:rsidR="008C7B91" w:rsidRDefault="008C7B91" w:rsidP="00747EC2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5"/>
                      <w:szCs w:val="25"/>
                    </w:rPr>
                  </w:pPr>
                </w:p>
                <w:p w:rsidR="008C7B91" w:rsidRPr="00D11A8B" w:rsidRDefault="008C7B91" w:rsidP="004A3827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C00000"/>
                      <w:sz w:val="10"/>
                      <w:szCs w:val="10"/>
                    </w:rPr>
                  </w:pPr>
                </w:p>
                <w:p w:rsidR="008C7B91" w:rsidRPr="004A3827" w:rsidRDefault="008C7B91" w:rsidP="00747EC2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4A3827"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  <w:t>ДОМ</w:t>
                  </w:r>
                </w:p>
                <w:p w:rsidR="008C7B91" w:rsidRPr="004A3827" w:rsidRDefault="008C7B91" w:rsidP="00747EC2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10"/>
                      <w:szCs w:val="10"/>
                    </w:rPr>
                  </w:pPr>
                </w:p>
                <w:p w:rsidR="008C7B91" w:rsidRPr="004A3827" w:rsidRDefault="008C7B91" w:rsidP="00747EC2">
                  <w:pPr>
                    <w:spacing w:after="0" w:line="240" w:lineRule="auto"/>
                    <w:ind w:left="-426" w:right="-523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4A3827"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  <w:t>ДЕТСКОГО ТВОРЧЕСТВА</w:t>
                  </w:r>
                </w:p>
                <w:p w:rsidR="008C7B91" w:rsidRDefault="008C7B91" w:rsidP="00747EC2">
                  <w:pPr>
                    <w:spacing w:after="0" w:line="240" w:lineRule="auto"/>
                    <w:ind w:left="-426" w:right="-554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8C7B91" w:rsidRDefault="008C7B91" w:rsidP="00747EC2">
                  <w:pPr>
                    <w:spacing w:after="0" w:line="240" w:lineRule="auto"/>
                    <w:ind w:left="-142" w:right="-129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8C7B91" w:rsidRPr="001B5B48" w:rsidRDefault="008C7B91" w:rsidP="00747EC2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8C7B91" w:rsidRPr="001B5B48" w:rsidRDefault="008C7B91" w:rsidP="00747EC2">
                  <w:pPr>
                    <w:spacing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747EC2" w:rsidRPr="00311979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5162550" cy="42100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C2" w:rsidRDefault="00747EC2" w:rsidP="00747EC2">
      <w:pPr>
        <w:tabs>
          <w:tab w:val="left" w:pos="23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666" w:rsidRDefault="00216666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66" w:rsidRDefault="00216666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B5" w:rsidRDefault="006B7FB5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FB5" w:rsidRDefault="006B7FB5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ED" w:rsidRPr="006F2DED" w:rsidRDefault="006F2DED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ED">
        <w:rPr>
          <w:rFonts w:ascii="Times New Roman" w:hAnsi="Times New Roman" w:cs="Times New Roman"/>
          <w:b/>
          <w:sz w:val="24"/>
          <w:szCs w:val="24"/>
        </w:rPr>
        <w:t>г. Сусуман</w:t>
      </w:r>
    </w:p>
    <w:p w:rsidR="00216666" w:rsidRDefault="006F2DED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47EC2" w:rsidRPr="006F2DED">
        <w:rPr>
          <w:rFonts w:ascii="Times New Roman" w:hAnsi="Times New Roman" w:cs="Times New Roman"/>
          <w:b/>
          <w:sz w:val="24"/>
          <w:szCs w:val="24"/>
        </w:rPr>
        <w:t>202</w:t>
      </w:r>
      <w:r w:rsidR="004C59D9">
        <w:rPr>
          <w:rFonts w:ascii="Times New Roman" w:hAnsi="Times New Roman" w:cs="Times New Roman"/>
          <w:b/>
          <w:sz w:val="24"/>
          <w:szCs w:val="24"/>
        </w:rPr>
        <w:t>2</w:t>
      </w:r>
      <w:r w:rsidR="00747EC2" w:rsidRPr="006F2DE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16666" w:rsidRDefault="00216666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66" w:rsidRPr="00C94A6E" w:rsidRDefault="00216666" w:rsidP="00216666">
      <w:pPr>
        <w:tabs>
          <w:tab w:val="left" w:pos="0"/>
        </w:tabs>
        <w:spacing w:after="0" w:line="240" w:lineRule="auto"/>
        <w:jc w:val="center"/>
        <w:rPr>
          <w:rStyle w:val="CharAttribute1"/>
          <w:rFonts w:eastAsiaTheme="minorEastAsia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87" w:type="dxa"/>
        <w:tblLook w:val="04A0" w:firstRow="1" w:lastRow="0" w:firstColumn="1" w:lastColumn="0" w:noHBand="0" w:noVBand="1"/>
      </w:tblPr>
      <w:tblGrid>
        <w:gridCol w:w="755"/>
        <w:gridCol w:w="7797"/>
        <w:gridCol w:w="992"/>
      </w:tblGrid>
      <w:tr w:rsidR="00D11A8B" w:rsidRPr="00D11A8B" w:rsidTr="007556F2">
        <w:tc>
          <w:tcPr>
            <w:tcW w:w="755" w:type="dxa"/>
          </w:tcPr>
          <w:p w:rsidR="00D11A8B" w:rsidRPr="00D11A8B" w:rsidRDefault="00D11A8B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1A8B" w:rsidRPr="00D11A8B" w:rsidRDefault="00D11A8B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D11A8B" w:rsidRPr="00D11A8B" w:rsidRDefault="00D11A8B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D11A8B" w:rsidRPr="00D11A8B" w:rsidRDefault="00D11A8B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D11A8B" w:rsidRPr="00D11A8B" w:rsidTr="007556F2">
        <w:trPr>
          <w:trHeight w:val="305"/>
        </w:trPr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tabs>
                <w:tab w:val="left" w:pos="-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Основания для разработки Рабочей программы воспитания</w:t>
            </w:r>
          </w:p>
        </w:tc>
        <w:tc>
          <w:tcPr>
            <w:tcW w:w="992" w:type="dxa"/>
          </w:tcPr>
          <w:p w:rsidR="00D11A8B" w:rsidRPr="00D11A8B" w:rsidRDefault="00D11A8B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8B" w:rsidRPr="00D11A8B" w:rsidTr="007556F2">
        <w:trPr>
          <w:trHeight w:val="242"/>
        </w:trPr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tabs>
                <w:tab w:val="left" w:pos="2328"/>
              </w:tabs>
              <w:spacing w:after="0" w:line="240" w:lineRule="auto"/>
              <w:ind w:right="-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tabs>
                <w:tab w:val="left" w:pos="2328"/>
              </w:tabs>
              <w:ind w:left="-156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1A8B">
              <w:rPr>
                <w:rStyle w:val="CharAttribute1"/>
                <w:rFonts w:eastAsia="№Е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D11A8B" w:rsidRPr="00D11A8B" w:rsidRDefault="00304E78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8B" w:rsidRPr="00D11A8B" w:rsidTr="007556F2">
        <w:trPr>
          <w:trHeight w:val="305"/>
        </w:trPr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tabs>
                <w:tab w:val="left" w:pos="2328"/>
              </w:tabs>
              <w:spacing w:after="0" w:line="240" w:lineRule="auto"/>
              <w:ind w:right="-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tabs>
                <w:tab w:val="left" w:pos="2328"/>
              </w:tabs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построения Рабочей  программы воспитания</w:t>
            </w:r>
          </w:p>
        </w:tc>
        <w:tc>
          <w:tcPr>
            <w:tcW w:w="992" w:type="dxa"/>
          </w:tcPr>
          <w:p w:rsidR="00D11A8B" w:rsidRPr="00D11A8B" w:rsidRDefault="00304E78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1A8B" w:rsidRPr="00D11A8B" w:rsidTr="007556F2"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11A8B" w:rsidRPr="00D11A8B" w:rsidRDefault="00D11A8B" w:rsidP="004C5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дополнительного образования в укреплении  воспитательной составляющей</w:t>
            </w:r>
          </w:p>
        </w:tc>
        <w:tc>
          <w:tcPr>
            <w:tcW w:w="992" w:type="dxa"/>
          </w:tcPr>
          <w:p w:rsidR="00D11A8B" w:rsidRPr="00DC4C66" w:rsidRDefault="00304E78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A8B" w:rsidRPr="00D11A8B" w:rsidTr="007556F2"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A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задачи воспитательной работы</w:t>
            </w:r>
          </w:p>
        </w:tc>
        <w:tc>
          <w:tcPr>
            <w:tcW w:w="992" w:type="dxa"/>
          </w:tcPr>
          <w:p w:rsidR="00D11A8B" w:rsidRPr="00DC4C66" w:rsidRDefault="00304E78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1A8B" w:rsidRPr="00D11A8B" w:rsidTr="007556F2">
        <w:trPr>
          <w:trHeight w:val="172"/>
        </w:trPr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1A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Приоритетные направления в организации воспитательной работы</w:t>
            </w:r>
          </w:p>
        </w:tc>
        <w:tc>
          <w:tcPr>
            <w:tcW w:w="992" w:type="dxa"/>
          </w:tcPr>
          <w:p w:rsidR="00D11A8B" w:rsidRPr="00DC4C66" w:rsidRDefault="00DC4C66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1A8B" w:rsidRPr="00D11A8B" w:rsidTr="007556F2">
        <w:trPr>
          <w:trHeight w:val="172"/>
        </w:trPr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11A8B" w:rsidRPr="008C7B91" w:rsidRDefault="00D11A8B" w:rsidP="00E31A3B">
            <w:pPr>
              <w:pStyle w:val="a8"/>
              <w:tabs>
                <w:tab w:val="left" w:pos="1949"/>
                <w:tab w:val="left" w:pos="3264"/>
                <w:tab w:val="left" w:pos="5207"/>
                <w:tab w:val="left" w:pos="7297"/>
                <w:tab w:val="left" w:pos="8559"/>
              </w:tabs>
              <w:spacing w:before="0" w:beforeAutospacing="0" w:after="0" w:afterAutospacing="0" w:line="259" w:lineRule="auto"/>
              <w:ind w:left="-25" w:right="427" w:firstLine="25"/>
              <w:rPr>
                <w:color w:val="000000"/>
              </w:rPr>
            </w:pPr>
            <w:r w:rsidRPr="008C7B91">
              <w:rPr>
                <w:color w:val="000000"/>
              </w:rPr>
              <w:t>Самоуправление. ОУС «Креатив»</w:t>
            </w:r>
            <w:r w:rsidR="008C7B91">
              <w:rPr>
                <w:color w:val="000000"/>
              </w:rPr>
              <w:t>:</w:t>
            </w:r>
          </w:p>
          <w:p w:rsidR="004C59D9" w:rsidRPr="008C7B91" w:rsidRDefault="00D11A8B" w:rsidP="00E31A3B">
            <w:pPr>
              <w:pStyle w:val="a8"/>
              <w:spacing w:before="0" w:beforeAutospacing="0" w:after="0" w:afterAutospacing="0"/>
              <w:ind w:left="-25" w:right="-108"/>
              <w:rPr>
                <w:color w:val="000000"/>
              </w:rPr>
            </w:pPr>
            <w:r w:rsidRPr="008C7B91">
              <w:rPr>
                <w:color w:val="000000"/>
              </w:rPr>
              <w:t xml:space="preserve">- Волонтерская деятельность. </w:t>
            </w:r>
          </w:p>
          <w:p w:rsidR="00D11A8B" w:rsidRPr="008C7B91" w:rsidRDefault="004C59D9" w:rsidP="00E31A3B">
            <w:pPr>
              <w:pStyle w:val="a8"/>
              <w:spacing w:before="0" w:beforeAutospacing="0" w:after="0" w:afterAutospacing="0"/>
              <w:ind w:left="-25" w:right="-108"/>
              <w:rPr>
                <w:color w:val="000000"/>
              </w:rPr>
            </w:pPr>
            <w:r w:rsidRPr="008C7B91">
              <w:rPr>
                <w:color w:val="000000"/>
              </w:rPr>
              <w:t xml:space="preserve">- </w:t>
            </w:r>
            <w:r w:rsidR="008C7B91">
              <w:rPr>
                <w:color w:val="000000"/>
              </w:rPr>
              <w:t>Отряд «Добрые сердца».</w:t>
            </w:r>
          </w:p>
          <w:p w:rsidR="00D11A8B" w:rsidRPr="00D11A8B" w:rsidRDefault="00D11A8B" w:rsidP="00E31A3B">
            <w:pPr>
              <w:pStyle w:val="a8"/>
              <w:tabs>
                <w:tab w:val="left" w:pos="1949"/>
                <w:tab w:val="left" w:pos="3802"/>
                <w:tab w:val="left" w:pos="5207"/>
                <w:tab w:val="left" w:pos="7297"/>
                <w:tab w:val="left" w:pos="8559"/>
              </w:tabs>
              <w:spacing w:before="0" w:beforeAutospacing="0" w:after="0" w:afterAutospacing="0" w:line="259" w:lineRule="auto"/>
              <w:ind w:right="427"/>
              <w:rPr>
                <w:color w:val="000000"/>
              </w:rPr>
            </w:pPr>
            <w:r w:rsidRPr="008C7B91">
              <w:rPr>
                <w:color w:val="000000"/>
              </w:rPr>
              <w:t>- ЮИД «Патруль»</w:t>
            </w:r>
            <w:r w:rsidR="008C7B91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11A8B" w:rsidRPr="00DC4C66" w:rsidRDefault="00304E78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1A8B" w:rsidRPr="00D11A8B" w:rsidTr="007556F2">
        <w:trPr>
          <w:trHeight w:val="172"/>
        </w:trPr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pStyle w:val="a8"/>
              <w:tabs>
                <w:tab w:val="left" w:pos="1949"/>
                <w:tab w:val="left" w:pos="3264"/>
                <w:tab w:val="left" w:pos="5207"/>
                <w:tab w:val="left" w:pos="7297"/>
                <w:tab w:val="left" w:pos="8559"/>
              </w:tabs>
              <w:spacing w:before="0" w:beforeAutospacing="0" w:after="0" w:afterAutospacing="0" w:line="259" w:lineRule="auto"/>
              <w:ind w:left="-25" w:right="427" w:firstLine="25"/>
              <w:rPr>
                <w:color w:val="000000"/>
              </w:rPr>
            </w:pPr>
            <w:r w:rsidRPr="00D11A8B">
              <w:rPr>
                <w:color w:val="000000"/>
              </w:rPr>
              <w:t>Работа с родителями.</w:t>
            </w:r>
          </w:p>
        </w:tc>
        <w:tc>
          <w:tcPr>
            <w:tcW w:w="992" w:type="dxa"/>
          </w:tcPr>
          <w:p w:rsidR="00D11A8B" w:rsidRPr="00DC4C66" w:rsidRDefault="00304E78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1A8B" w:rsidRPr="00D11A8B" w:rsidTr="007556F2">
        <w:trPr>
          <w:trHeight w:val="172"/>
        </w:trPr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D11A8B" w:rsidRPr="00D11A8B" w:rsidRDefault="00D11A8B" w:rsidP="004C59D9">
            <w:pPr>
              <w:pStyle w:val="a8"/>
              <w:tabs>
                <w:tab w:val="left" w:pos="1949"/>
                <w:tab w:val="left" w:pos="3264"/>
                <w:tab w:val="left" w:pos="5207"/>
                <w:tab w:val="left" w:pos="7297"/>
                <w:tab w:val="left" w:pos="8559"/>
              </w:tabs>
              <w:spacing w:before="0" w:beforeAutospacing="0" w:after="0" w:afterAutospacing="0" w:line="259" w:lineRule="auto"/>
              <w:ind w:left="-25" w:right="427" w:firstLine="25"/>
              <w:rPr>
                <w:color w:val="000000"/>
              </w:rPr>
            </w:pPr>
            <w:r w:rsidRPr="00D11A8B">
              <w:t>Календарный  план  воспит</w:t>
            </w:r>
            <w:r w:rsidR="007556F2">
              <w:t>ательной работы</w:t>
            </w:r>
            <w:r w:rsidRPr="00D11A8B">
              <w:t xml:space="preserve">   МБУ ДО «ДДТ» на 202</w:t>
            </w:r>
            <w:r w:rsidR="004C59D9">
              <w:t>2</w:t>
            </w:r>
            <w:r w:rsidRPr="00D11A8B">
              <w:t xml:space="preserve"> – 202</w:t>
            </w:r>
            <w:r w:rsidR="004C59D9">
              <w:t>3</w:t>
            </w:r>
            <w:r w:rsidRPr="00D11A8B">
              <w:t xml:space="preserve"> учебный год</w:t>
            </w:r>
          </w:p>
        </w:tc>
        <w:tc>
          <w:tcPr>
            <w:tcW w:w="992" w:type="dxa"/>
          </w:tcPr>
          <w:p w:rsidR="00D11A8B" w:rsidRPr="00DC4C66" w:rsidRDefault="00304E78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1A8B" w:rsidRPr="00D11A8B" w:rsidTr="007556F2"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-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 воспитания педагога дополнительного образования</w:t>
            </w:r>
          </w:p>
        </w:tc>
        <w:tc>
          <w:tcPr>
            <w:tcW w:w="992" w:type="dxa"/>
          </w:tcPr>
          <w:p w:rsidR="00D11A8B" w:rsidRPr="00DC4C66" w:rsidRDefault="00DC4C66" w:rsidP="00DC4C66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11A8B" w:rsidRPr="00D11A8B" w:rsidTr="007556F2"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-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sz w:val="24"/>
                <w:szCs w:val="24"/>
              </w:rPr>
              <w:t>Структура календарного  плана  воспитательной работы объединения</w:t>
            </w:r>
          </w:p>
        </w:tc>
        <w:tc>
          <w:tcPr>
            <w:tcW w:w="992" w:type="dxa"/>
          </w:tcPr>
          <w:p w:rsidR="00D11A8B" w:rsidRPr="00DC4C66" w:rsidRDefault="00DC4C66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1A8B" w:rsidRPr="00D11A8B" w:rsidTr="007556F2">
        <w:tc>
          <w:tcPr>
            <w:tcW w:w="755" w:type="dxa"/>
          </w:tcPr>
          <w:p w:rsidR="00D11A8B" w:rsidRPr="00D11A8B" w:rsidRDefault="00D11A8B" w:rsidP="00D11A8B">
            <w:pPr>
              <w:pStyle w:val="a6"/>
              <w:numPr>
                <w:ilvl w:val="0"/>
                <w:numId w:val="2"/>
              </w:numPr>
              <w:tabs>
                <w:tab w:val="left" w:pos="2328"/>
              </w:tabs>
              <w:spacing w:after="0" w:line="240" w:lineRule="auto"/>
              <w:ind w:right="-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1A8B" w:rsidRPr="00D11A8B" w:rsidRDefault="00D11A8B" w:rsidP="00E31A3B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A8B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58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A8B">
              <w:rPr>
                <w:rFonts w:ascii="Times New Roman" w:hAnsi="Times New Roman" w:cs="Times New Roman"/>
                <w:sz w:val="24"/>
                <w:szCs w:val="24"/>
              </w:rPr>
              <w:t>использованной литературы</w:t>
            </w:r>
          </w:p>
        </w:tc>
        <w:tc>
          <w:tcPr>
            <w:tcW w:w="992" w:type="dxa"/>
          </w:tcPr>
          <w:p w:rsidR="00D11A8B" w:rsidRPr="00DC4C66" w:rsidRDefault="00DC4C66" w:rsidP="00E31A3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11A8B" w:rsidRPr="00D11A8B" w:rsidRDefault="00D11A8B" w:rsidP="00D11A8B">
      <w:pPr>
        <w:tabs>
          <w:tab w:val="left" w:pos="2328"/>
        </w:tabs>
        <w:spacing w:after="0" w:line="240" w:lineRule="auto"/>
        <w:rPr>
          <w:rStyle w:val="CharAttribute1"/>
          <w:rFonts w:eastAsia="№Е" w:hAnsi="Times New Roman" w:cs="Times New Roman"/>
          <w:b/>
          <w:sz w:val="24"/>
          <w:szCs w:val="24"/>
        </w:rPr>
      </w:pPr>
    </w:p>
    <w:p w:rsidR="00D11A8B" w:rsidRDefault="00D11A8B" w:rsidP="00D11A8B">
      <w:pPr>
        <w:tabs>
          <w:tab w:val="left" w:pos="2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Основания для разработ</w:t>
      </w:r>
      <w:r w:rsidR="004C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Рабочей программы воспитания.</w:t>
      </w:r>
    </w:p>
    <w:p w:rsidR="00584007" w:rsidRPr="00D11A8B" w:rsidRDefault="00584007" w:rsidP="00D11A8B">
      <w:pPr>
        <w:tabs>
          <w:tab w:val="left" w:pos="2328"/>
        </w:tabs>
        <w:spacing w:after="0" w:line="240" w:lineRule="auto"/>
        <w:jc w:val="center"/>
        <w:rPr>
          <w:rStyle w:val="CharAttribute1"/>
          <w:rFonts w:eastAsia="№Е" w:hAnsi="Times New Roman" w:cs="Times New Roman"/>
          <w:b/>
          <w:sz w:val="24"/>
          <w:szCs w:val="24"/>
        </w:rPr>
      </w:pPr>
    </w:p>
    <w:p w:rsidR="00D11A8B" w:rsidRPr="00D11A8B" w:rsidRDefault="00D11A8B" w:rsidP="00D11A8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1. Федеральный закон Российской Федерации от 29.12.2012г.</w:t>
      </w:r>
      <w:r w:rsidR="005840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1A8B">
        <w:rPr>
          <w:rFonts w:ascii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Федерации».</w:t>
      </w:r>
    </w:p>
    <w:p w:rsidR="00D11A8B" w:rsidRPr="00D11A8B" w:rsidRDefault="00D11A8B" w:rsidP="00D11A8B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11A8B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 </w:t>
      </w:r>
    </w:p>
    <w:p w:rsidR="00D11A8B" w:rsidRPr="00D11A8B" w:rsidRDefault="00D11A8B" w:rsidP="00D11A8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3. </w:t>
      </w:r>
      <w:r w:rsidRPr="00D11A8B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D11A8B" w:rsidRDefault="00D11A8B" w:rsidP="00D11A8B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84007" w:rsidRPr="00D11A8B" w:rsidRDefault="00584007" w:rsidP="00D11A8B">
      <w:pPr>
        <w:spacing w:after="0" w:line="240" w:lineRule="auto"/>
        <w:ind w:left="426" w:firstLine="283"/>
        <w:jc w:val="both"/>
        <w:rPr>
          <w:rStyle w:val="CharAttribute1"/>
          <w:rFonts w:eastAsiaTheme="minorHAnsi" w:hAnsi="Times New Roman" w:cs="Times New Roman"/>
          <w:color w:val="000000"/>
          <w:sz w:val="24"/>
          <w:szCs w:val="24"/>
        </w:rPr>
      </w:pPr>
    </w:p>
    <w:p w:rsidR="00D11A8B" w:rsidRPr="00D11A8B" w:rsidRDefault="00D11A8B" w:rsidP="00D11A8B">
      <w:pPr>
        <w:tabs>
          <w:tab w:val="left" w:pos="2328"/>
        </w:tabs>
        <w:spacing w:after="0" w:line="240" w:lineRule="auto"/>
        <w:ind w:left="426" w:firstLine="709"/>
        <w:jc w:val="center"/>
        <w:rPr>
          <w:rStyle w:val="CharAttribute1"/>
          <w:rFonts w:eastAsia="№Е" w:hAnsi="Times New Roman" w:cs="Times New Roman"/>
          <w:b/>
          <w:sz w:val="24"/>
          <w:szCs w:val="24"/>
        </w:rPr>
      </w:pPr>
      <w:r w:rsidRPr="00D11A8B">
        <w:rPr>
          <w:rStyle w:val="CharAttribute1"/>
          <w:rFonts w:eastAsia="№Е" w:hAnsi="Times New Roman" w:cs="Times New Roman"/>
          <w:b/>
          <w:sz w:val="24"/>
          <w:szCs w:val="24"/>
        </w:rPr>
        <w:t>2.  Пояснительная записка.</w:t>
      </w:r>
    </w:p>
    <w:p w:rsidR="00D11A8B" w:rsidRPr="00D11A8B" w:rsidRDefault="00D11A8B" w:rsidP="00D11A8B">
      <w:pPr>
        <w:tabs>
          <w:tab w:val="left" w:pos="2328"/>
        </w:tabs>
        <w:spacing w:after="0" w:line="240" w:lineRule="auto"/>
        <w:ind w:left="426"/>
        <w:jc w:val="both"/>
        <w:rPr>
          <w:rStyle w:val="CharAttribute1"/>
          <w:rFonts w:eastAsia="№Е" w:hAnsi="Times New Roman" w:cs="Times New Roman"/>
          <w:sz w:val="24"/>
          <w:szCs w:val="24"/>
        </w:rPr>
      </w:pPr>
    </w:p>
    <w:p w:rsidR="00D11A8B" w:rsidRPr="00D11A8B" w:rsidRDefault="00D11A8B" w:rsidP="00D11A8B">
      <w:pPr>
        <w:tabs>
          <w:tab w:val="left" w:pos="2328"/>
        </w:tabs>
        <w:spacing w:after="0" w:line="240" w:lineRule="auto"/>
        <w:ind w:left="426"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Воспитание, осуществляемое в дополнительном образовании, очень значимо, так как охватывает весь образовательный процесс. Планирование воспитательной работы является 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Воспитание является одним из важнейших компонентов образования в интересах человека, общества государств</w:t>
      </w:r>
      <w:r w:rsidRPr="00D11A8B">
        <w:rPr>
          <w:rFonts w:ascii="Times New Roman" w:eastAsia="№Е" w:hAnsi="Times New Roman" w:cs="Times New Roman"/>
          <w:sz w:val="24"/>
          <w:szCs w:val="24"/>
        </w:rPr>
        <w:t>а.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2020 года вступил в силу </w:t>
      </w:r>
      <w:r w:rsidRPr="00D11A8B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  </w:t>
      </w: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</w:rPr>
        <w:t>Путин В.В. 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lastRenderedPageBreak/>
        <w:t xml:space="preserve">           Рабочая программа воспитания для  образовательных организаций, реализующих образовательные программы дополнительного образования (далее – Программа, Примерная программа, Программа воспитания), предусматривает разработку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</w:t>
      </w:r>
      <w:r w:rsidRPr="00D11A8B">
        <w:rPr>
          <w:rFonts w:ascii="Times New Roman" w:eastAsia="Times New Roman" w:hAnsi="Times New Roman" w:cs="Times New Roman"/>
          <w:bCs/>
          <w:sz w:val="24"/>
          <w:szCs w:val="24"/>
        </w:rPr>
        <w:t xml:space="preserve">№ 304-ФЗ </w:t>
      </w: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предлагается ввести механизм организации воспитательной работы, которая войдет в состав образовательных программ. В такие программы планируется включить рабочую программу воспитания и календарный план.  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 МБУ ДО ДДТ  руководствуется определением понятия «образовательная  программа», 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D11A8B" w:rsidRPr="00D11A8B" w:rsidRDefault="00D11A8B" w:rsidP="00D11A8B">
      <w:pPr>
        <w:tabs>
          <w:tab w:val="left" w:pos="0"/>
          <w:tab w:val="left" w:pos="709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D11A8B" w:rsidRPr="00D11A8B" w:rsidRDefault="00D11A8B" w:rsidP="00D11A8B">
      <w:pPr>
        <w:tabs>
          <w:tab w:val="left" w:pos="284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В основе процесса воспитания детей в МБУ ДО «ДДТ»  лежат конституционные и национальные ценности российского общества. Целевые ориентиры следует рассматривать как возрастные характеристики возможных достижений ребенка, которые коррелируют  с базовыми духовно-нравственными ценностями. </w:t>
      </w:r>
    </w:p>
    <w:p w:rsidR="00D11A8B" w:rsidRPr="00D11A8B" w:rsidRDefault="00D11A8B" w:rsidP="00D11A8B">
      <w:pPr>
        <w:tabs>
          <w:tab w:val="left" w:pos="284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 С учетом особенностей социокультурной среды, в которой воспитывается ребенок, в рабочей программе воспитания учитывается взаимодействие участников образовательных отношений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Для того чтобы эти ценности осваивались ребёнком, они должны найти свое отражение в основных направлениях воспитательной работы МБУ ДО «ДДТ». 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  Ценности Родины и природы лежат в основе </w:t>
      </w:r>
      <w:r w:rsidRPr="00D11A8B">
        <w:rPr>
          <w:rFonts w:ascii="Times New Roman" w:hAnsi="Times New Roman" w:cs="Times New Roman"/>
          <w:b/>
          <w:sz w:val="24"/>
          <w:szCs w:val="24"/>
        </w:rPr>
        <w:t xml:space="preserve">патриотического </w:t>
      </w:r>
      <w:r w:rsidRPr="00D11A8B">
        <w:rPr>
          <w:rFonts w:ascii="Times New Roman" w:hAnsi="Times New Roman" w:cs="Times New Roman"/>
          <w:sz w:val="24"/>
          <w:szCs w:val="24"/>
        </w:rPr>
        <w:t xml:space="preserve">    направления воспитания. Ценности человека, семьи, дружбы, сотрудничества лежат в основе </w:t>
      </w:r>
      <w:r w:rsidRPr="00D11A8B">
        <w:rPr>
          <w:rFonts w:ascii="Times New Roman" w:hAnsi="Times New Roman" w:cs="Times New Roman"/>
          <w:b/>
          <w:sz w:val="24"/>
          <w:szCs w:val="24"/>
        </w:rPr>
        <w:t>духовно – нравственного (социального)</w:t>
      </w:r>
      <w:r w:rsidRPr="00D11A8B">
        <w:rPr>
          <w:rFonts w:ascii="Times New Roman" w:hAnsi="Times New Roman" w:cs="Times New Roman"/>
          <w:sz w:val="24"/>
          <w:szCs w:val="24"/>
        </w:rPr>
        <w:t xml:space="preserve"> направления воспитания. 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>Ценность знания</w:t>
      </w:r>
      <w:r w:rsidRPr="00D1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A8B">
        <w:rPr>
          <w:rFonts w:ascii="Times New Roman" w:hAnsi="Times New Roman" w:cs="Times New Roman"/>
          <w:sz w:val="24"/>
          <w:szCs w:val="24"/>
        </w:rPr>
        <w:t xml:space="preserve">лежит в основе </w:t>
      </w:r>
      <w:r w:rsidRPr="00D11A8B">
        <w:rPr>
          <w:rFonts w:ascii="Times New Roman" w:hAnsi="Times New Roman" w:cs="Times New Roman"/>
          <w:b/>
          <w:sz w:val="24"/>
          <w:szCs w:val="24"/>
        </w:rPr>
        <w:t>познавательного</w:t>
      </w:r>
      <w:r w:rsidRPr="00D11A8B">
        <w:rPr>
          <w:rFonts w:ascii="Times New Roman" w:hAnsi="Times New Roman" w:cs="Times New Roman"/>
          <w:sz w:val="24"/>
          <w:szCs w:val="24"/>
        </w:rPr>
        <w:t xml:space="preserve"> направления воспитания. </w:t>
      </w:r>
    </w:p>
    <w:p w:rsidR="00D11A8B" w:rsidRPr="00D11A8B" w:rsidRDefault="00D11A8B" w:rsidP="00D11A8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Ценность здоровья лежит в основе </w:t>
      </w:r>
      <w:r w:rsidRPr="00D11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спортивно-оздоровительного (физического) </w:t>
      </w:r>
      <w:r w:rsidRPr="00D11A8B">
        <w:rPr>
          <w:rFonts w:ascii="Times New Roman" w:hAnsi="Times New Roman" w:cs="Times New Roman"/>
          <w:sz w:val="24"/>
          <w:szCs w:val="24"/>
        </w:rPr>
        <w:t xml:space="preserve">воспитания. Ценность труда лежит в основе </w:t>
      </w:r>
      <w:r w:rsidRPr="00D11A8B">
        <w:rPr>
          <w:rFonts w:ascii="Times New Roman" w:hAnsi="Times New Roman" w:cs="Times New Roman"/>
          <w:b/>
          <w:sz w:val="24"/>
          <w:szCs w:val="24"/>
        </w:rPr>
        <w:t>трудового</w:t>
      </w:r>
      <w:r w:rsidRPr="00D11A8B">
        <w:rPr>
          <w:rFonts w:ascii="Times New Roman" w:hAnsi="Times New Roman" w:cs="Times New Roman"/>
          <w:sz w:val="24"/>
          <w:szCs w:val="24"/>
        </w:rPr>
        <w:t xml:space="preserve"> направления воспитания. 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Ценности культуры и красоты лежат в основе </w:t>
      </w:r>
      <w:r w:rsidRPr="00D11A8B">
        <w:rPr>
          <w:rFonts w:ascii="Times New Roman" w:hAnsi="Times New Roman" w:cs="Times New Roman"/>
          <w:b/>
          <w:sz w:val="24"/>
          <w:szCs w:val="24"/>
        </w:rPr>
        <w:t>этико-эстетического направления</w:t>
      </w:r>
      <w:r w:rsidRPr="00D11A8B">
        <w:rPr>
          <w:rFonts w:ascii="Times New Roman" w:hAnsi="Times New Roman" w:cs="Times New Roman"/>
          <w:sz w:val="24"/>
          <w:szCs w:val="24"/>
        </w:rPr>
        <w:t xml:space="preserve"> воспитания. </w:t>
      </w:r>
    </w:p>
    <w:p w:rsidR="00D11A8B" w:rsidRPr="00D11A8B" w:rsidRDefault="00D11A8B" w:rsidP="00584007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9D9" w:rsidRDefault="004C59D9" w:rsidP="00D11A8B">
      <w:pPr>
        <w:tabs>
          <w:tab w:val="left" w:pos="284"/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9D9" w:rsidRDefault="004C59D9" w:rsidP="00D11A8B">
      <w:pPr>
        <w:tabs>
          <w:tab w:val="left" w:pos="284"/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8B" w:rsidRPr="00D11A8B" w:rsidRDefault="00D11A8B" w:rsidP="00D11A8B">
      <w:pPr>
        <w:tabs>
          <w:tab w:val="left" w:pos="284"/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B">
        <w:rPr>
          <w:rFonts w:ascii="Times New Roman" w:hAnsi="Times New Roman" w:cs="Times New Roman"/>
          <w:b/>
          <w:sz w:val="24"/>
          <w:szCs w:val="24"/>
        </w:rPr>
        <w:t xml:space="preserve">3.  Методологические основы и принципы </w:t>
      </w:r>
      <w:r w:rsidR="00584007">
        <w:rPr>
          <w:rFonts w:ascii="Times New Roman" w:hAnsi="Times New Roman" w:cs="Times New Roman"/>
          <w:b/>
          <w:sz w:val="24"/>
          <w:szCs w:val="24"/>
        </w:rPr>
        <w:t>построения</w:t>
      </w:r>
      <w:r w:rsidR="004C59D9">
        <w:rPr>
          <w:rFonts w:ascii="Times New Roman" w:hAnsi="Times New Roman" w:cs="Times New Roman"/>
          <w:b/>
          <w:sz w:val="24"/>
          <w:szCs w:val="24"/>
        </w:rPr>
        <w:t>.</w:t>
      </w:r>
      <w:r w:rsidR="005840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D11A8B">
        <w:rPr>
          <w:rFonts w:ascii="Times New Roman" w:hAnsi="Times New Roman" w:cs="Times New Roman"/>
          <w:b/>
          <w:sz w:val="24"/>
          <w:szCs w:val="24"/>
        </w:rPr>
        <w:t>Рабочей  программы воспитания.</w:t>
      </w:r>
    </w:p>
    <w:p w:rsidR="00D11A8B" w:rsidRPr="00D11A8B" w:rsidRDefault="00D11A8B" w:rsidP="00D11A8B">
      <w:pPr>
        <w:tabs>
          <w:tab w:val="left" w:pos="284"/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lastRenderedPageBreak/>
        <w:t xml:space="preserve">           Методологической основой Рабочей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D11A8B" w:rsidRPr="00D11A8B" w:rsidRDefault="00D11A8B" w:rsidP="00D11A8B">
      <w:pPr>
        <w:tabs>
          <w:tab w:val="left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D11A8B" w:rsidRPr="00D11A8B" w:rsidRDefault="00D11A8B" w:rsidP="00D11A8B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</w:t>
      </w:r>
      <w:r w:rsidRPr="00D11A8B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D11A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1A8B" w:rsidRPr="007E19FB" w:rsidRDefault="004C59D9" w:rsidP="003E14E5">
      <w:pPr>
        <w:pStyle w:val="a6"/>
        <w:numPr>
          <w:ilvl w:val="2"/>
          <w:numId w:val="3"/>
        </w:numPr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9FB">
        <w:rPr>
          <w:rFonts w:ascii="Times New Roman" w:hAnsi="Times New Roman" w:cs="Times New Roman"/>
          <w:sz w:val="24"/>
          <w:szCs w:val="24"/>
        </w:rPr>
        <w:t>П</w:t>
      </w:r>
      <w:r w:rsidR="00D11A8B" w:rsidRPr="007E19FB">
        <w:rPr>
          <w:rFonts w:ascii="Times New Roman" w:hAnsi="Times New Roman" w:cs="Times New Roman"/>
          <w:sz w:val="24"/>
          <w:szCs w:val="24"/>
        </w:rPr>
        <w:t>ринцип гуманизма</w:t>
      </w:r>
      <w:r w:rsidR="003E14E5">
        <w:rPr>
          <w:rFonts w:ascii="Times New Roman" w:hAnsi="Times New Roman" w:cs="Times New Roman"/>
          <w:sz w:val="24"/>
          <w:szCs w:val="24"/>
        </w:rPr>
        <w:t xml:space="preserve"> - </w:t>
      </w:r>
      <w:r w:rsidRPr="007E19FB">
        <w:rPr>
          <w:rFonts w:ascii="Times New Roman" w:hAnsi="Times New Roman" w:cs="Times New Roman"/>
          <w:sz w:val="24"/>
          <w:szCs w:val="24"/>
        </w:rPr>
        <w:t>п</w:t>
      </w:r>
      <w:r w:rsidR="00D11A8B" w:rsidRPr="007E19FB">
        <w:rPr>
          <w:rFonts w:ascii="Times New Roman" w:hAnsi="Times New Roman" w:cs="Times New Roman"/>
          <w:sz w:val="24"/>
          <w:szCs w:val="24"/>
        </w:rPr>
        <w:t xml:space="preserve">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D11A8B" w:rsidRPr="007E19FB" w:rsidRDefault="004C59D9" w:rsidP="003E14E5">
      <w:pPr>
        <w:pStyle w:val="a6"/>
        <w:numPr>
          <w:ilvl w:val="2"/>
          <w:numId w:val="3"/>
        </w:numPr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9FB">
        <w:rPr>
          <w:rFonts w:ascii="Times New Roman" w:hAnsi="Times New Roman" w:cs="Times New Roman"/>
          <w:sz w:val="24"/>
          <w:szCs w:val="24"/>
        </w:rPr>
        <w:t>Принцип</w:t>
      </w:r>
      <w:r w:rsidR="00D11A8B" w:rsidRPr="007E19FB">
        <w:rPr>
          <w:rFonts w:ascii="Times New Roman" w:hAnsi="Times New Roman" w:cs="Times New Roman"/>
          <w:sz w:val="24"/>
          <w:szCs w:val="24"/>
        </w:rPr>
        <w:t xml:space="preserve"> ценн</w:t>
      </w:r>
      <w:r w:rsidR="00031A29">
        <w:rPr>
          <w:rFonts w:ascii="Times New Roman" w:hAnsi="Times New Roman" w:cs="Times New Roman"/>
          <w:sz w:val="24"/>
          <w:szCs w:val="24"/>
        </w:rPr>
        <w:t>остного единства и совместности – это е</w:t>
      </w:r>
      <w:r w:rsidR="00D11A8B" w:rsidRPr="007E19FB">
        <w:rPr>
          <w:rFonts w:ascii="Times New Roman" w:hAnsi="Times New Roman" w:cs="Times New Roman"/>
          <w:sz w:val="24"/>
          <w:szCs w:val="24"/>
        </w:rPr>
        <w:t xml:space="preserve">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11A8B" w:rsidRPr="007E19FB" w:rsidRDefault="004C59D9" w:rsidP="003E14E5">
      <w:pPr>
        <w:pStyle w:val="a6"/>
        <w:numPr>
          <w:ilvl w:val="2"/>
          <w:numId w:val="3"/>
        </w:numPr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9FB">
        <w:rPr>
          <w:rFonts w:ascii="Times New Roman" w:hAnsi="Times New Roman" w:cs="Times New Roman"/>
          <w:sz w:val="24"/>
          <w:szCs w:val="24"/>
        </w:rPr>
        <w:t>Принцип</w:t>
      </w:r>
      <w:r w:rsidR="00D11A8B" w:rsidRPr="007E19FB">
        <w:rPr>
          <w:rFonts w:ascii="Times New Roman" w:hAnsi="Times New Roman" w:cs="Times New Roman"/>
          <w:sz w:val="24"/>
          <w:szCs w:val="24"/>
        </w:rPr>
        <w:t xml:space="preserve"> общего культурного образования. Воспитание основывается на культуре и традициях России, включая культурные особенности региона; </w:t>
      </w:r>
    </w:p>
    <w:p w:rsidR="00D11A8B" w:rsidRPr="007E19FB" w:rsidRDefault="004C59D9" w:rsidP="003E14E5">
      <w:pPr>
        <w:pStyle w:val="a6"/>
        <w:numPr>
          <w:ilvl w:val="2"/>
          <w:numId w:val="3"/>
        </w:num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9FB">
        <w:rPr>
          <w:rFonts w:ascii="Times New Roman" w:hAnsi="Times New Roman" w:cs="Times New Roman"/>
          <w:sz w:val="24"/>
          <w:szCs w:val="24"/>
        </w:rPr>
        <w:t>Принцип</w:t>
      </w:r>
      <w:r w:rsidR="00D11A8B" w:rsidRPr="007E19FB">
        <w:rPr>
          <w:rFonts w:ascii="Times New Roman" w:hAnsi="Times New Roman" w:cs="Times New Roman"/>
          <w:sz w:val="24"/>
          <w:szCs w:val="24"/>
        </w:rPr>
        <w:t xml:space="preserve"> следования нравственному примеру. Пример как метод воспитания позволяет расширить нравственный опыт ребенка, побудить его к открытому внутреннему 5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D11A8B" w:rsidRPr="007E19FB" w:rsidRDefault="004C59D9" w:rsidP="003E14E5">
      <w:pPr>
        <w:pStyle w:val="a6"/>
        <w:numPr>
          <w:ilvl w:val="2"/>
          <w:numId w:val="3"/>
        </w:numPr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9FB">
        <w:rPr>
          <w:rFonts w:ascii="Times New Roman" w:hAnsi="Times New Roman" w:cs="Times New Roman"/>
          <w:sz w:val="24"/>
          <w:szCs w:val="24"/>
        </w:rPr>
        <w:t>П</w:t>
      </w:r>
      <w:r w:rsidR="00D11A8B" w:rsidRPr="007E19FB">
        <w:rPr>
          <w:rFonts w:ascii="Times New Roman" w:hAnsi="Times New Roman" w:cs="Times New Roman"/>
          <w:sz w:val="24"/>
          <w:szCs w:val="24"/>
        </w:rPr>
        <w:t xml:space="preserve">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  <w:r w:rsidR="00D11A8B" w:rsidRPr="004C59D9">
        <w:sym w:font="Symbol" w:char="F02D"/>
      </w:r>
      <w:r w:rsidR="00D11A8B" w:rsidRPr="007E19FB">
        <w:rPr>
          <w:rFonts w:ascii="Times New Roman" w:hAnsi="Times New Roman" w:cs="Times New Roman"/>
          <w:sz w:val="24"/>
          <w:szCs w:val="24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D11A8B" w:rsidRPr="003E14E5" w:rsidRDefault="004C59D9" w:rsidP="003E14E5">
      <w:pPr>
        <w:pStyle w:val="a6"/>
        <w:numPr>
          <w:ilvl w:val="2"/>
          <w:numId w:val="3"/>
        </w:num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4E5">
        <w:rPr>
          <w:rFonts w:ascii="Times New Roman" w:hAnsi="Times New Roman" w:cs="Times New Roman"/>
          <w:sz w:val="24"/>
          <w:szCs w:val="24"/>
        </w:rPr>
        <w:t>П</w:t>
      </w:r>
      <w:r w:rsidR="00D11A8B" w:rsidRPr="003E14E5">
        <w:rPr>
          <w:rFonts w:ascii="Times New Roman" w:hAnsi="Times New Roman" w:cs="Times New Roman"/>
          <w:sz w:val="24"/>
          <w:szCs w:val="24"/>
        </w:rPr>
        <w:t xml:space="preserve">ринцип инклюзивности. Организация образовательного  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ДДТ, включающем воспитывающие среды, общности, культурные практики, совместную деятельность и события. 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  Реализация Рабочей  программы основана на взаимодействии с разными субъектами образовательных отношений, предполагает социальное партнерство с другими организациями.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A8B" w:rsidRPr="00D11A8B" w:rsidRDefault="00D11A8B" w:rsidP="00D11A8B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 Роль дополнительного образования в укреплении воспитательной составляющей</w:t>
      </w:r>
      <w:r w:rsidR="00031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Воспитание  представляет собой многофакторный процесс, т. к. формирование личности происходит под влиянием семьи, образовательных учреждений, окружающей среды, общественных организаций, средств массовой информации, искусства, социально-экономических условий жизни и др.   К тому же,  воспитание является долговременным и непрерывным процессом, результаты которого носят очень отсроченный и неоднозначный характер (т. е. зависят от сочетания тех факторов, которые оказали влияние на конкретного  ребенка).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</w:t>
      </w:r>
      <w:r w:rsidRPr="00D11A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 Дополнительное образование детей, как особая образовательная сфера, имеет собственные приоритетные направления и содержание воспитательной работы с обучающимися.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 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Организуя индивидуальный процесс, педагог дополнительного образования решает целый ряд педагогических задач:</w:t>
      </w:r>
    </w:p>
    <w:p w:rsidR="00D11A8B" w:rsidRPr="00031A29" w:rsidRDefault="00D11A8B" w:rsidP="00031A29">
      <w:pPr>
        <w:pStyle w:val="a6"/>
        <w:numPr>
          <w:ilvl w:val="0"/>
          <w:numId w:val="4"/>
        </w:numPr>
        <w:spacing w:after="0" w:line="240" w:lineRule="auto"/>
        <w:ind w:left="426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29">
        <w:rPr>
          <w:rFonts w:ascii="Times New Roman" w:hAnsi="Times New Roman" w:cs="Times New Roman"/>
          <w:color w:val="000000"/>
          <w:sz w:val="24"/>
          <w:szCs w:val="24"/>
        </w:rPr>
        <w:t>помогает ребенку адаптироваться в новом детском коллективе, занять в нем достойное место;</w:t>
      </w:r>
    </w:p>
    <w:p w:rsidR="00D11A8B" w:rsidRPr="00031A29" w:rsidRDefault="00D11A8B" w:rsidP="00031A29">
      <w:pPr>
        <w:pStyle w:val="a6"/>
        <w:numPr>
          <w:ilvl w:val="0"/>
          <w:numId w:val="4"/>
        </w:numPr>
        <w:spacing w:after="0" w:line="240" w:lineRule="auto"/>
        <w:ind w:left="426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29">
        <w:rPr>
          <w:rFonts w:ascii="Times New Roman" w:hAnsi="Times New Roman" w:cs="Times New Roman"/>
          <w:color w:val="000000"/>
          <w:sz w:val="24"/>
          <w:szCs w:val="24"/>
        </w:rPr>
        <w:t>выявляет и развивает потенциальные общие и специальные возможности и способности обучающегося;</w:t>
      </w:r>
    </w:p>
    <w:p w:rsidR="00D11A8B" w:rsidRPr="00031A29" w:rsidRDefault="00D11A8B" w:rsidP="00031A29">
      <w:pPr>
        <w:pStyle w:val="a6"/>
        <w:numPr>
          <w:ilvl w:val="0"/>
          <w:numId w:val="4"/>
        </w:numPr>
        <w:spacing w:after="0" w:line="240" w:lineRule="auto"/>
        <w:ind w:left="426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29">
        <w:rPr>
          <w:rFonts w:ascii="Times New Roman" w:hAnsi="Times New Roman" w:cs="Times New Roman"/>
          <w:color w:val="000000"/>
          <w:sz w:val="24"/>
          <w:szCs w:val="24"/>
        </w:rPr>
        <w:t>формирует в ребенке уверенность в своих силах, стремление к постоянному саморазвитию;</w:t>
      </w:r>
    </w:p>
    <w:p w:rsidR="00D11A8B" w:rsidRPr="00031A29" w:rsidRDefault="00D11A8B" w:rsidP="00031A29">
      <w:pPr>
        <w:pStyle w:val="a6"/>
        <w:numPr>
          <w:ilvl w:val="0"/>
          <w:numId w:val="4"/>
        </w:numPr>
        <w:spacing w:after="0" w:line="240" w:lineRule="auto"/>
        <w:ind w:left="426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29">
        <w:rPr>
          <w:rFonts w:ascii="Times New Roman" w:hAnsi="Times New Roman" w:cs="Times New Roman"/>
          <w:color w:val="000000"/>
          <w:sz w:val="24"/>
          <w:szCs w:val="24"/>
        </w:rPr>
        <w:t>способствует удовлетворению его потребности в самоутверждении и признании, создает каждому «ситуацию успеха»;</w:t>
      </w:r>
    </w:p>
    <w:p w:rsidR="00D11A8B" w:rsidRPr="00031A29" w:rsidRDefault="00D11A8B" w:rsidP="00031A29">
      <w:pPr>
        <w:pStyle w:val="a6"/>
        <w:numPr>
          <w:ilvl w:val="0"/>
          <w:numId w:val="4"/>
        </w:numPr>
        <w:spacing w:after="0" w:line="240" w:lineRule="auto"/>
        <w:ind w:left="426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29">
        <w:rPr>
          <w:rFonts w:ascii="Times New Roman" w:hAnsi="Times New Roman" w:cs="Times New Roman"/>
          <w:color w:val="000000"/>
          <w:sz w:val="24"/>
          <w:szCs w:val="24"/>
        </w:rPr>
        <w:t>развивает в ребенке психологическую уверенность перед публичными показами (выставками, выступлениями, презентациями и др.);</w:t>
      </w:r>
    </w:p>
    <w:p w:rsidR="00D11A8B" w:rsidRPr="00031A29" w:rsidRDefault="00D11A8B" w:rsidP="00031A29">
      <w:pPr>
        <w:pStyle w:val="a6"/>
        <w:numPr>
          <w:ilvl w:val="0"/>
          <w:numId w:val="4"/>
        </w:numPr>
        <w:spacing w:after="0" w:line="240" w:lineRule="auto"/>
        <w:ind w:left="426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29">
        <w:rPr>
          <w:rFonts w:ascii="Times New Roman" w:hAnsi="Times New Roman" w:cs="Times New Roman"/>
          <w:color w:val="000000"/>
          <w:sz w:val="24"/>
          <w:szCs w:val="24"/>
        </w:rPr>
        <w:t>формирует у учащегося адекватность в оценках и самооценке, стремление к получению профессионального анализа результатов совей работы;</w:t>
      </w:r>
    </w:p>
    <w:p w:rsidR="00D11A8B" w:rsidRPr="00031A29" w:rsidRDefault="00D11A8B" w:rsidP="00031A29">
      <w:pPr>
        <w:pStyle w:val="a6"/>
        <w:numPr>
          <w:ilvl w:val="0"/>
          <w:numId w:val="4"/>
        </w:numPr>
        <w:spacing w:after="0" w:line="240" w:lineRule="auto"/>
        <w:ind w:left="426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29">
        <w:rPr>
          <w:rFonts w:ascii="Times New Roman" w:hAnsi="Times New Roman" w:cs="Times New Roman"/>
          <w:color w:val="000000"/>
          <w:sz w:val="24"/>
          <w:szCs w:val="24"/>
        </w:rPr>
        <w:t>создает условия для развития творческих способностей учащегося.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Влиять на формирование и развитие детского коллектива в объединении дополнительного образования педагог может через:</w:t>
      </w:r>
    </w:p>
    <w:p w:rsidR="00D11A8B" w:rsidRPr="00D11A8B" w:rsidRDefault="00D11A8B" w:rsidP="00031A2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а) создание доброжелательной и комфортной атмосферы, в которой каждый ребенок мог бы ощутить себя необходимым и значимым;</w:t>
      </w:r>
    </w:p>
    <w:p w:rsidR="00D11A8B" w:rsidRPr="00D11A8B" w:rsidRDefault="00D11A8B" w:rsidP="00031A2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б) создание «ситуации успеха» для каждого обучающегося, чтобы научить   самоутверждаться в среде сверстников социально адекватным способом;</w:t>
      </w:r>
    </w:p>
    <w:p w:rsidR="00D11A8B" w:rsidRPr="00D11A8B" w:rsidRDefault="00D11A8B" w:rsidP="00031A2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в) использование различных форм массовой воспитательной работы, в которых каждый обучающийся мог бы приобрести социальный опыт, пробуя себя в разных социальных ролях;</w:t>
      </w:r>
    </w:p>
    <w:p w:rsidR="00D11A8B" w:rsidRPr="00D11A8B" w:rsidRDefault="00D11A8B" w:rsidP="00031A29">
      <w:pPr>
        <w:shd w:val="clear" w:color="auto" w:fill="FFFFFF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1A8B">
        <w:rPr>
          <w:rFonts w:ascii="Times New Roman" w:hAnsi="Times New Roman" w:cs="Times New Roman"/>
          <w:color w:val="000000"/>
          <w:sz w:val="24"/>
          <w:szCs w:val="24"/>
        </w:rPr>
        <w:t>г) создание в творческом объединении органов детского самоуправления, способных реально влиять на содержание его деятельности</w:t>
      </w:r>
      <w:r w:rsidR="00031A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1A8B" w:rsidRPr="00D11A8B" w:rsidRDefault="00D11A8B" w:rsidP="00031A2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11A8B" w:rsidRPr="00D11A8B" w:rsidRDefault="00D11A8B" w:rsidP="00D11A8B">
      <w:pPr>
        <w:shd w:val="clear" w:color="auto" w:fill="FFFFFF"/>
        <w:tabs>
          <w:tab w:val="left" w:pos="0"/>
        </w:tabs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Основные задачи воспитательной работы</w:t>
      </w:r>
      <w:r w:rsidR="0003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мировоззрения и системы базовых ценностей личности;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инновационной работы в области воспитания и дополнительного образования;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Организационно-правовые меры по развитию воспитания и дополнительного образования обучающихся;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обучающихся к общечеловеческим нормам морали, национальным устоям и традициям образовательного учреждения;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личности и её социально-психологической поддержки, формирование личностных качеств, необходимых для жизни;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воспитательного потенциала семьи;</w:t>
      </w:r>
    </w:p>
    <w:p w:rsidR="00D11A8B" w:rsidRPr="00D11A8B" w:rsidRDefault="00D11A8B" w:rsidP="00031A2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социальных инициатив и достижений обучающихся.</w:t>
      </w:r>
    </w:p>
    <w:p w:rsidR="00D11A8B" w:rsidRPr="00D11A8B" w:rsidRDefault="00D11A8B" w:rsidP="00D11A8B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Приоритетные направления в организации </w:t>
      </w:r>
    </w:p>
    <w:p w:rsidR="00D11A8B" w:rsidRPr="00D11A8B" w:rsidRDefault="00D11A8B" w:rsidP="00D11A8B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воспитательной работы</w:t>
      </w:r>
    </w:p>
    <w:p w:rsidR="00D11A8B" w:rsidRPr="00D11A8B" w:rsidRDefault="00D11A8B" w:rsidP="00D11A8B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A8B" w:rsidRPr="00031A29" w:rsidRDefault="00D11A8B" w:rsidP="00031A29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A29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Патриотическое, гражданско- правовое</w:t>
      </w:r>
      <w:r w:rsidR="00031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направление</w:t>
      </w:r>
      <w:r w:rsidRPr="00031A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A8B" w:rsidRPr="00D11A8B" w:rsidRDefault="00D11A8B" w:rsidP="00031A2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lastRenderedPageBreak/>
        <w:t xml:space="preserve"> Цель патриотического воспитания:</w:t>
      </w:r>
      <w:r w:rsidRPr="00D11A8B">
        <w:rPr>
          <w:rFonts w:ascii="Times New Roman" w:hAnsi="Times New Roman" w:cs="Times New Roman"/>
          <w:sz w:val="24"/>
          <w:szCs w:val="24"/>
        </w:rPr>
        <w:t xml:space="preserve">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</w:t>
      </w:r>
    </w:p>
    <w:p w:rsidR="00D11A8B" w:rsidRPr="00031A29" w:rsidRDefault="00D11A8B" w:rsidP="00031A29">
      <w:pPr>
        <w:shd w:val="clear" w:color="auto" w:fill="FFFFFF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>Задачи патриотического воспитания:</w:t>
      </w:r>
    </w:p>
    <w:p w:rsidR="00D11A8B" w:rsidRPr="00031A29" w:rsidRDefault="00D11A8B" w:rsidP="00031A2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 xml:space="preserve">формирование любви к родному краю, родной природе, родному языку, культурному наследию своего народа; </w:t>
      </w:r>
    </w:p>
    <w:p w:rsidR="00D11A8B" w:rsidRPr="00031A29" w:rsidRDefault="00D11A8B" w:rsidP="00031A2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031A29" w:rsidRDefault="00D11A8B" w:rsidP="00031A2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D11A8B" w:rsidRPr="00031A29" w:rsidRDefault="00D11A8B" w:rsidP="00031A2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природе,  природе своего края, России, понимания единства природы и людей и бережного ответственного отношения к природе.  </w:t>
      </w:r>
    </w:p>
    <w:p w:rsidR="00D11A8B" w:rsidRPr="00D11A8B" w:rsidRDefault="00031A29" w:rsidP="00031A2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>Для</w:t>
      </w:r>
      <w:r w:rsidR="00D11A8B" w:rsidRPr="00031A29">
        <w:rPr>
          <w:rFonts w:ascii="Times New Roman" w:hAnsi="Times New Roman" w:cs="Times New Roman"/>
          <w:sz w:val="24"/>
          <w:szCs w:val="24"/>
        </w:rPr>
        <w:t xml:space="preserve"> реализации указанных задач </w:t>
      </w:r>
      <w:r w:rsidR="00D11A8B" w:rsidRPr="00D11A8B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 должен сосредоточить свое внимание на нескольких основных направлениях воспитательной работы: </w:t>
      </w:r>
    </w:p>
    <w:p w:rsidR="00D11A8B" w:rsidRPr="00031A29" w:rsidRDefault="006F05F9" w:rsidP="00CB7CD9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="00D11A8B" w:rsidRPr="00031A29">
        <w:rPr>
          <w:rFonts w:ascii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народа; </w:t>
      </w:r>
    </w:p>
    <w:p w:rsidR="00D11A8B" w:rsidRPr="00031A29" w:rsidRDefault="00D11A8B" w:rsidP="00CB7CD9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D11A8B" w:rsidRPr="00031A29" w:rsidRDefault="00D11A8B" w:rsidP="00CB7CD9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hAnsi="Times New Roman" w:cs="Times New Roman"/>
          <w:sz w:val="24"/>
          <w:szCs w:val="24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D11A8B" w:rsidRPr="00D11A8B" w:rsidRDefault="00D11A8B" w:rsidP="00D11A8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1A29" w:rsidRDefault="00D11A8B" w:rsidP="00031A29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Духовно – нравственное  (социальное) </w:t>
      </w:r>
      <w:r w:rsidR="00031A29" w:rsidRPr="00031A2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направление.</w:t>
      </w:r>
    </w:p>
    <w:p w:rsidR="00D510CE" w:rsidRPr="00031A29" w:rsidRDefault="00D510CE" w:rsidP="00031A29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A8B" w:rsidRPr="00D11A8B" w:rsidRDefault="00D11A8B" w:rsidP="00031A29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A2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31A29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F05F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духовно-нравственного (социального)  -</w:t>
      </w: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ценностных представлений о морали, об основных понятиях этики (добро и зло, истина и ложь, смысл жизни, справедливость, милосердие, проблеме  нравственного выбора,  достоинство, любовь, семья  и др.), о духовных ценностях народов России, об уважительном отношении к традициям, культуре и языку своего народа и других народов России</w:t>
      </w:r>
      <w:r w:rsidRPr="00D11A8B">
        <w:rPr>
          <w:rFonts w:ascii="Times New Roman" w:hAnsi="Times New Roman" w:cs="Times New Roman"/>
          <w:sz w:val="24"/>
          <w:szCs w:val="24"/>
        </w:rPr>
        <w:t>, создание условий для реализации в обществе</w:t>
      </w:r>
    </w:p>
    <w:p w:rsidR="00D11A8B" w:rsidRPr="006F05F9" w:rsidRDefault="00F32817" w:rsidP="006F05F9">
      <w:pPr>
        <w:pStyle w:val="a6"/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11A8B" w:rsidRPr="006F05F9">
        <w:rPr>
          <w:rFonts w:ascii="Times New Roman" w:hAnsi="Times New Roman" w:cs="Times New Roman"/>
          <w:sz w:val="24"/>
          <w:szCs w:val="24"/>
        </w:rPr>
        <w:t xml:space="preserve">адачи </w:t>
      </w:r>
      <w:r w:rsidR="00D11A8B" w:rsidRPr="006F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духовно-нравственного (социального)  воспитания</w:t>
      </w:r>
      <w:r w:rsidR="00D11A8B" w:rsidRPr="006F05F9">
        <w:rPr>
          <w:rFonts w:ascii="Times New Roman" w:hAnsi="Times New Roman" w:cs="Times New Roman"/>
          <w:sz w:val="24"/>
          <w:szCs w:val="24"/>
        </w:rPr>
        <w:t>: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>-  формирование у детей и подростков 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 объединении в различных ситуациях;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- 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 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-  развитие способности поставить себя на место другого как проявление личностной зрелости и преодоление детского эгоизма. </w:t>
      </w:r>
      <w:r w:rsidRPr="00D11A8B">
        <w:rPr>
          <w:rFonts w:ascii="Times New Roman" w:hAnsi="Times New Roman" w:cs="Times New Roman"/>
          <w:sz w:val="24"/>
          <w:szCs w:val="24"/>
          <w:u w:val="single"/>
        </w:rPr>
        <w:t>При реализации данных задач</w:t>
      </w:r>
      <w:r w:rsidRPr="00D11A8B">
        <w:rPr>
          <w:rFonts w:ascii="Times New Roman" w:hAnsi="Times New Roman" w:cs="Times New Roman"/>
          <w:sz w:val="24"/>
          <w:szCs w:val="24"/>
        </w:rPr>
        <w:t xml:space="preserve">  педагог дополнительного образования  должен сосредоточить свое внимание на нескольких основных направлениях воспитательной работы: 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8B">
        <w:rPr>
          <w:rFonts w:ascii="Times New Roman" w:hAnsi="Times New Roman" w:cs="Times New Roman"/>
          <w:sz w:val="24"/>
          <w:szCs w:val="24"/>
        </w:rPr>
        <w:t xml:space="preserve"> организовывать сюжетно-ролевые игры (в семью, в команду и т. п.), игры с правилами, традиционные народные игры и пр.; 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11A8B">
        <w:rPr>
          <w:rFonts w:ascii="Times New Roman" w:hAnsi="Times New Roman" w:cs="Times New Roman"/>
          <w:sz w:val="24"/>
          <w:szCs w:val="24"/>
        </w:rPr>
        <w:t xml:space="preserve"> воспитывать у детей навыки поведения в обществе; 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8B">
        <w:rPr>
          <w:rFonts w:ascii="Times New Roman" w:hAnsi="Times New Roman" w:cs="Times New Roman"/>
          <w:sz w:val="24"/>
          <w:szCs w:val="24"/>
        </w:rPr>
        <w:t xml:space="preserve"> учить детей сотрудничать, организуя групповые формы в продуктивных видах деятельности;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8B">
        <w:rPr>
          <w:rFonts w:ascii="Times New Roman" w:hAnsi="Times New Roman" w:cs="Times New Roman"/>
          <w:sz w:val="24"/>
          <w:szCs w:val="24"/>
        </w:rPr>
        <w:t xml:space="preserve"> учить воспитанников  анализировать поступки и чувства – свои и других людей; 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8B">
        <w:rPr>
          <w:rFonts w:ascii="Times New Roman" w:hAnsi="Times New Roman" w:cs="Times New Roman"/>
          <w:sz w:val="24"/>
          <w:szCs w:val="24"/>
        </w:rPr>
        <w:t xml:space="preserve"> организовывать коллективные проекты заботы и помощи; </w:t>
      </w:r>
      <w:r w:rsidRPr="00D11A8B">
        <w:rPr>
          <w:rFonts w:ascii="Times New Roman" w:hAnsi="Times New Roman" w:cs="Times New Roman"/>
          <w:sz w:val="24"/>
          <w:szCs w:val="24"/>
        </w:rPr>
        <w:sym w:font="Symbol" w:char="F02D"/>
      </w:r>
      <w:r w:rsidRPr="00D11A8B">
        <w:rPr>
          <w:rFonts w:ascii="Times New Roman" w:hAnsi="Times New Roman" w:cs="Times New Roman"/>
          <w:sz w:val="24"/>
          <w:szCs w:val="24"/>
        </w:rPr>
        <w:t xml:space="preserve"> создавать доброжелательный психологический климат в группе.</w:t>
      </w:r>
    </w:p>
    <w:p w:rsidR="00D11A8B" w:rsidRPr="00D11A8B" w:rsidRDefault="00D11A8B" w:rsidP="00D11A8B">
      <w:pPr>
        <w:pStyle w:val="a6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2817" w:rsidRDefault="00D11A8B" w:rsidP="00F3281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2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2817" w:rsidRPr="00CE1015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Этико-эстетическое направление.</w:t>
      </w:r>
    </w:p>
    <w:p w:rsidR="00D510CE" w:rsidRPr="00CE1015" w:rsidRDefault="00D510CE" w:rsidP="00F3281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A8B" w:rsidRPr="00CE1015" w:rsidRDefault="00D11A8B" w:rsidP="00F32817">
      <w:pPr>
        <w:pStyle w:val="a6"/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 этико-эстетического воспитания:  формирование характера и нравственных качеств, а также в развитие хорошего вкуса и культуры  поведения (</w:t>
      </w:r>
      <w:r w:rsidRPr="00CE1015">
        <w:rPr>
          <w:rFonts w:ascii="Times New Roman" w:hAnsi="Times New Roman" w:cs="Times New Roman"/>
          <w:sz w:val="24"/>
          <w:szCs w:val="24"/>
        </w:rPr>
        <w:t>уважение к человеку, к законам человеческого общества</w:t>
      </w:r>
      <w:r w:rsidRPr="00CE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культуры отношений (как личных, так и общественных) .</w:t>
      </w:r>
    </w:p>
    <w:p w:rsidR="00D11A8B" w:rsidRPr="00CE1015" w:rsidRDefault="00D11A8B" w:rsidP="00F32817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Задачи этико-эстетического воспитания: </w:t>
      </w:r>
    </w:p>
    <w:p w:rsidR="00D11A8B" w:rsidRPr="00CE1015" w:rsidRDefault="00D11A8B" w:rsidP="00CB7CD9">
      <w:pPr>
        <w:pStyle w:val="a6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формирование культуры общения, поведения, этических представлений; </w:t>
      </w:r>
    </w:p>
    <w:p w:rsidR="00D11A8B" w:rsidRPr="00CE1015" w:rsidRDefault="00D11A8B" w:rsidP="00CB7CD9">
      <w:pPr>
        <w:pStyle w:val="a6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воспитание представлений о значении опрятности и красоты внешней, ее влиянии на внутренний мир человека; </w:t>
      </w:r>
    </w:p>
    <w:p w:rsidR="00D11A8B" w:rsidRPr="00CE1015" w:rsidRDefault="00D11A8B" w:rsidP="00CB7CD9">
      <w:pPr>
        <w:pStyle w:val="a6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D11A8B" w:rsidRPr="00CE1015" w:rsidRDefault="00D11A8B" w:rsidP="00CB7CD9">
      <w:pPr>
        <w:pStyle w:val="a6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воспитание любви к прекрасному, уважения к традициям и культуре родной страны и других народов; </w:t>
      </w:r>
    </w:p>
    <w:p w:rsidR="00D11A8B" w:rsidRPr="00CE1015" w:rsidRDefault="00D11A8B" w:rsidP="00CB7CD9">
      <w:pPr>
        <w:pStyle w:val="a6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>развитие творческого отношения к миру, природе, быту и к окружающей действительности;</w:t>
      </w:r>
    </w:p>
    <w:p w:rsidR="00D11A8B" w:rsidRPr="00CE1015" w:rsidRDefault="00D11A8B" w:rsidP="00CB7CD9">
      <w:pPr>
        <w:pStyle w:val="a6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формирование у детей эстетического вкуса, стремления окружать себя прекрасным, создавать его. </w:t>
      </w:r>
    </w:p>
    <w:p w:rsidR="00D11A8B" w:rsidRPr="00CE1015" w:rsidRDefault="00D11A8B" w:rsidP="000E5E22">
      <w:pPr>
        <w:pStyle w:val="a6"/>
        <w:shd w:val="clear" w:color="auto" w:fill="FFFFFF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Для того чтобы формировать у детей культуру поведения, педагог дополнительного образования  должен сосредоточить свое внимание на нескольких основных направлениях воспитательной работы: </w:t>
      </w:r>
    </w:p>
    <w:p w:rsidR="00D11A8B" w:rsidRPr="00CE1015" w:rsidRDefault="00D11A8B" w:rsidP="00CB7C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D11A8B" w:rsidRPr="00CE1015" w:rsidRDefault="00D11A8B" w:rsidP="00CB7C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воспитывать культуру общения, выражающуюся  в общительности, этикет вежливости, предупредительности, сдержанности, умении вести себя в общественных местах; </w:t>
      </w:r>
    </w:p>
    <w:p w:rsidR="00D11A8B" w:rsidRPr="00CE1015" w:rsidRDefault="00D11A8B" w:rsidP="00CB7C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D11A8B" w:rsidRPr="00CE1015" w:rsidRDefault="00D11A8B" w:rsidP="00CB7CD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ДДТ;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D11A8B" w:rsidRPr="00CE1015" w:rsidRDefault="00D11A8B" w:rsidP="000E5E22">
      <w:pPr>
        <w:pStyle w:val="a6"/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  эмоциональной сферы личности влияет на становление нравственной и духовной составляющей внутреннего мира ребенка. </w:t>
      </w:r>
    </w:p>
    <w:p w:rsidR="00D11A8B" w:rsidRPr="00CE1015" w:rsidRDefault="00D11A8B" w:rsidP="000E5E22">
      <w:pPr>
        <w:pStyle w:val="a6"/>
        <w:shd w:val="clear" w:color="auto" w:fill="FFFFFF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Направления деятельности  предполагают следующее: </w:t>
      </w:r>
    </w:p>
    <w:p w:rsidR="00D11A8B" w:rsidRPr="00CE1015" w:rsidRDefault="00D11A8B" w:rsidP="00CB7CD9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D11A8B" w:rsidRPr="00CE1015" w:rsidRDefault="00D11A8B" w:rsidP="00CB7CD9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уважительное отношение к результатам творчества детей, широкое включение их произведений в жизнь ДДТ; </w:t>
      </w:r>
    </w:p>
    <w:p w:rsidR="00D11A8B" w:rsidRPr="000E5E22" w:rsidRDefault="00D11A8B" w:rsidP="00CB7CD9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22">
        <w:rPr>
          <w:rFonts w:ascii="Times New Roman" w:hAnsi="Times New Roman" w:cs="Times New Roman"/>
          <w:sz w:val="24"/>
          <w:szCs w:val="24"/>
        </w:rPr>
        <w:t xml:space="preserve">организацию выставок, концертов, создание эстетической развивающей среды и др.; </w:t>
      </w:r>
    </w:p>
    <w:p w:rsidR="00D11A8B" w:rsidRPr="000E5E22" w:rsidRDefault="00D11A8B" w:rsidP="00CB7CD9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E2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чувства прекрасного на основе восприятия художественного слова на русском и родном языке; </w:t>
      </w:r>
      <w:r w:rsidRPr="00D11A8B">
        <w:sym w:font="Symbol" w:char="F02D"/>
      </w:r>
      <w:r w:rsidRPr="000E5E22">
        <w:rPr>
          <w:rFonts w:ascii="Times New Roman" w:hAnsi="Times New Roman" w:cs="Times New Roman"/>
          <w:sz w:val="24"/>
          <w:szCs w:val="24"/>
        </w:rPr>
        <w:t xml:space="preserve"> реализация вариативности содержания, форм и методов работы с детьми по разным направлениям эстетического воспитания.</w:t>
      </w:r>
    </w:p>
    <w:p w:rsidR="00D11A8B" w:rsidRPr="00D11A8B" w:rsidRDefault="00D11A8B" w:rsidP="000E5E22">
      <w:pPr>
        <w:pStyle w:val="a6"/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A8B" w:rsidRDefault="00D11A8B" w:rsidP="000E5E2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E2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</w:t>
      </w:r>
      <w:r w:rsidR="00CB620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0E5E22" w:rsidRPr="000E5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направление.</w:t>
      </w:r>
    </w:p>
    <w:p w:rsidR="00D510CE" w:rsidRPr="000E5E22" w:rsidRDefault="00D510CE" w:rsidP="000E5E2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A8B" w:rsidRPr="00743DF0" w:rsidRDefault="00D11A8B" w:rsidP="00743DF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D11A8B" w:rsidRPr="00743DF0" w:rsidRDefault="00D11A8B" w:rsidP="00743DF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Задачи по формированию здорового образа жизни: </w:t>
      </w:r>
    </w:p>
    <w:p w:rsidR="00D11A8B" w:rsidRPr="00743DF0" w:rsidRDefault="00D11A8B" w:rsidP="00CB7CD9">
      <w:pPr>
        <w:pStyle w:val="a6"/>
        <w:numPr>
          <w:ilvl w:val="0"/>
          <w:numId w:val="1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обеспечение физического воспитания детей (совместной и самостоятельной деятельности) на основе здоровье формирующих и здоровье сберегающих технологий и обеспечение условий для гармоничного физического и эстетического развития воспитанников;</w:t>
      </w:r>
    </w:p>
    <w:p w:rsidR="00D11A8B" w:rsidRPr="00743DF0" w:rsidRDefault="00D11A8B" w:rsidP="00CB7CD9">
      <w:pPr>
        <w:pStyle w:val="a6"/>
        <w:numPr>
          <w:ilvl w:val="0"/>
          <w:numId w:val="1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D11A8B" w:rsidRPr="00743DF0" w:rsidRDefault="00D11A8B" w:rsidP="00CB7CD9">
      <w:pPr>
        <w:pStyle w:val="a6"/>
        <w:numPr>
          <w:ilvl w:val="0"/>
          <w:numId w:val="1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D11A8B" w:rsidRPr="00743DF0" w:rsidRDefault="00D11A8B" w:rsidP="00CB7CD9">
      <w:pPr>
        <w:pStyle w:val="a6"/>
        <w:numPr>
          <w:ilvl w:val="0"/>
          <w:numId w:val="1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D11A8B" w:rsidRPr="00743DF0" w:rsidRDefault="00D11A8B" w:rsidP="00CB7CD9">
      <w:pPr>
        <w:pStyle w:val="a6"/>
        <w:numPr>
          <w:ilvl w:val="0"/>
          <w:numId w:val="1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культуры, обучение безопасности жизнедеятельности. </w:t>
      </w:r>
    </w:p>
    <w:p w:rsidR="00D11A8B" w:rsidRPr="00743DF0" w:rsidRDefault="00D11A8B" w:rsidP="00743DF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Направления деятельности  педагога дополнительного образования:</w:t>
      </w:r>
    </w:p>
    <w:p w:rsidR="00D11A8B" w:rsidRPr="00743DF0" w:rsidRDefault="00D11A8B" w:rsidP="00CB7CD9">
      <w:pPr>
        <w:pStyle w:val="a6"/>
        <w:numPr>
          <w:ilvl w:val="0"/>
          <w:numId w:val="1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организация подвижных, спортивных игр, в том числе традиционных народных игр, дворовых игр на свежем воздухе; </w:t>
      </w:r>
    </w:p>
    <w:p w:rsidR="00D11A8B" w:rsidRPr="00743DF0" w:rsidRDefault="00D11A8B" w:rsidP="00CB7CD9">
      <w:pPr>
        <w:pStyle w:val="a6"/>
        <w:numPr>
          <w:ilvl w:val="0"/>
          <w:numId w:val="1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создание детско-взрослых проектов по здоровому образу жизни;  </w:t>
      </w:r>
    </w:p>
    <w:p w:rsidR="00D11A8B" w:rsidRPr="00743DF0" w:rsidRDefault="00D11A8B" w:rsidP="00CB7CD9">
      <w:pPr>
        <w:pStyle w:val="a6"/>
        <w:numPr>
          <w:ilvl w:val="0"/>
          <w:numId w:val="1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введение оздоровительных традиций в учреждении; </w:t>
      </w:r>
    </w:p>
    <w:p w:rsidR="00D11A8B" w:rsidRPr="00743DF0" w:rsidRDefault="00D11A8B" w:rsidP="00CB7CD9">
      <w:pPr>
        <w:pStyle w:val="a6"/>
        <w:numPr>
          <w:ilvl w:val="0"/>
          <w:numId w:val="16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- формирование  культурно-гигиенических навыков, что  является важной частью воспитания культуры здоровья (чистота лица и тела, опрятность одежды отвечают не только гигиене и здоровью человека, но и социальным ожиданиям окружающих людей </w:t>
      </w:r>
    </w:p>
    <w:p w:rsidR="00D11A8B" w:rsidRPr="00D11A8B" w:rsidRDefault="00D11A8B" w:rsidP="00D11A8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A8B" w:rsidRDefault="00D11A8B" w:rsidP="00743D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3DF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="00CB620C" w:rsidRPr="00743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направление.</w:t>
      </w:r>
    </w:p>
    <w:p w:rsidR="00D510CE" w:rsidRPr="00D11A8B" w:rsidRDefault="00D510CE" w:rsidP="00743DF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A8B" w:rsidRPr="00D11A8B" w:rsidRDefault="00D11A8B" w:rsidP="00743DF0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Основная цель трудового воспитания</w:t>
      </w:r>
      <w:r w:rsidRPr="00D11A8B">
        <w:rPr>
          <w:rFonts w:ascii="Times New Roman" w:hAnsi="Times New Roman" w:cs="Times New Roman"/>
          <w:sz w:val="24"/>
          <w:szCs w:val="24"/>
        </w:rPr>
        <w:t xml:space="preserve">   заключается в формировании ценностного отношения  к труду, трудолюбия, а также в приобщении  к труду. А также </w:t>
      </w:r>
      <w:r w:rsidRPr="00D11A8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знаний, представлений о трудовой деятельности; выявление  творческих способностей и профессиональную направленность обучающихся.</w:t>
      </w:r>
    </w:p>
    <w:p w:rsidR="00D11A8B" w:rsidRPr="00743DF0" w:rsidRDefault="00D11A8B" w:rsidP="00743DF0">
      <w:pPr>
        <w:shd w:val="clear" w:color="auto" w:fill="FFFFFF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 Задачи трудового воспитания:</w:t>
      </w:r>
    </w:p>
    <w:p w:rsidR="00D11A8B" w:rsidRPr="00743DF0" w:rsidRDefault="00D11A8B" w:rsidP="00CB7CD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ознакомление с различными 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 </w:t>
      </w:r>
    </w:p>
    <w:p w:rsidR="00D11A8B" w:rsidRPr="00743DF0" w:rsidRDefault="00D11A8B" w:rsidP="00CB7CD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 </w:t>
      </w:r>
    </w:p>
    <w:p w:rsidR="00D11A8B" w:rsidRPr="00743DF0" w:rsidRDefault="00D11A8B" w:rsidP="00CB7CD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доступному  воспитанникам напряжению физических, умственных и нравственных сил для решения трудовой задачи).</w:t>
      </w:r>
    </w:p>
    <w:p w:rsidR="00D11A8B" w:rsidRPr="00D11A8B" w:rsidRDefault="00D11A8B" w:rsidP="00743DF0">
      <w:pPr>
        <w:shd w:val="clear" w:color="auto" w:fill="FFFFFF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</w:t>
      </w:r>
      <w:r w:rsidRPr="00743DF0">
        <w:rPr>
          <w:rFonts w:ascii="Times New Roman" w:hAnsi="Times New Roman" w:cs="Times New Roman"/>
          <w:sz w:val="24"/>
          <w:szCs w:val="24"/>
        </w:rPr>
        <w:t>При реализации данных задач</w:t>
      </w:r>
      <w:r w:rsidRPr="00D11A8B">
        <w:rPr>
          <w:rFonts w:ascii="Times New Roman" w:hAnsi="Times New Roman" w:cs="Times New Roman"/>
          <w:sz w:val="24"/>
          <w:szCs w:val="24"/>
        </w:rPr>
        <w:t xml:space="preserve">  педагог дополнительного образования  должен сосредоточить свое внимание на нескольких направлениях воспитательной работы: </w:t>
      </w:r>
    </w:p>
    <w:p w:rsidR="00D11A8B" w:rsidRPr="00743DF0" w:rsidRDefault="00D11A8B" w:rsidP="00CB7CD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показать детям необходимость постоянного труда в повседневной жизни, использовать  возможности  трудовой деятельности для нравственного воспитания обучающихся; </w:t>
      </w:r>
    </w:p>
    <w:p w:rsidR="00D11A8B" w:rsidRPr="00743DF0" w:rsidRDefault="00D11A8B" w:rsidP="00CB7CD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lastRenderedPageBreak/>
        <w:t>воспитывать у детей  и подростков  бережливость (беречь наглядные пособия, мебель, предметы окружающей образовательной среды, одежду, труд и старания работников учреждения, сверстников), так как данная черта непременно сопряжена с трудолюбием;</w:t>
      </w:r>
    </w:p>
    <w:p w:rsidR="00D11A8B" w:rsidRPr="00743DF0" w:rsidRDefault="00D11A8B" w:rsidP="00CB7CD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предоставлять обучающимся самостоятельность в выполнении работы, чтобы они почувствовали ответственность за свои действия; </w:t>
      </w:r>
      <w:r w:rsidRPr="00D11A8B">
        <w:sym w:font="Symbol" w:char="F02D"/>
      </w:r>
      <w:r w:rsidRPr="00743DF0">
        <w:rPr>
          <w:rFonts w:ascii="Times New Roman" w:hAnsi="Times New Roman" w:cs="Times New Roman"/>
          <w:sz w:val="24"/>
          <w:szCs w:val="24"/>
        </w:rPr>
        <w:t xml:space="preserve"> собственным примером трудолюбия и занятости создавать у  воспитанников соответствующее настроение, формировать стремление к полезной деятельности; </w:t>
      </w:r>
    </w:p>
    <w:p w:rsidR="00D11A8B" w:rsidRPr="00743DF0" w:rsidRDefault="00D11A8B" w:rsidP="00CB7CD9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D11A8B" w:rsidRPr="00D11A8B" w:rsidRDefault="00D11A8B" w:rsidP="00743DF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A8B" w:rsidRDefault="00D11A8B" w:rsidP="00743DF0">
      <w:pPr>
        <w:pStyle w:val="a6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3D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Познавательное</w:t>
      </w:r>
      <w:r w:rsidR="00CB620C" w:rsidRPr="00743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направление.</w:t>
      </w:r>
    </w:p>
    <w:p w:rsidR="00D510CE" w:rsidRPr="00CB620C" w:rsidRDefault="00D510CE" w:rsidP="00743DF0">
      <w:pPr>
        <w:pStyle w:val="a6"/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D11A8B" w:rsidRPr="00D11A8B" w:rsidRDefault="00D11A8B" w:rsidP="00CB620C">
      <w:pPr>
        <w:shd w:val="clear" w:color="auto" w:fill="FFFFFF"/>
        <w:spacing w:after="0" w:line="240" w:lineRule="auto"/>
        <w:ind w:left="42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620C">
        <w:rPr>
          <w:rFonts w:ascii="Times New Roman" w:hAnsi="Times New Roman" w:cs="Times New Roman"/>
          <w:sz w:val="24"/>
          <w:szCs w:val="24"/>
        </w:rPr>
        <w:t>Цель познавательного направления</w:t>
      </w:r>
      <w:r w:rsidRPr="00D11A8B">
        <w:rPr>
          <w:rFonts w:ascii="Times New Roman" w:hAnsi="Times New Roman" w:cs="Times New Roman"/>
          <w:sz w:val="24"/>
          <w:szCs w:val="24"/>
        </w:rPr>
        <w:t xml:space="preserve">  – формирование ценности познания,  </w:t>
      </w:r>
      <w:r w:rsidRPr="00D11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потребности в приобретении новых знаний, интерес к творческой деятельности.</w:t>
      </w:r>
    </w:p>
    <w:p w:rsidR="00D11A8B" w:rsidRPr="00D11A8B" w:rsidRDefault="00D11A8B" w:rsidP="00CB620C">
      <w:pPr>
        <w:shd w:val="clear" w:color="auto" w:fill="FFFFFF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Значимым для воспитания воспитанника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D11A8B" w:rsidRPr="00CB620C" w:rsidRDefault="00D11A8B" w:rsidP="00CB620C">
      <w:pPr>
        <w:shd w:val="clear" w:color="auto" w:fill="FFFFFF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0C">
        <w:rPr>
          <w:rFonts w:ascii="Times New Roman" w:hAnsi="Times New Roman" w:cs="Times New Roman"/>
          <w:sz w:val="24"/>
          <w:szCs w:val="24"/>
        </w:rPr>
        <w:t xml:space="preserve">Задачи познавательного направления: </w:t>
      </w:r>
    </w:p>
    <w:p w:rsidR="00D11A8B" w:rsidRPr="00CB620C" w:rsidRDefault="00D11A8B" w:rsidP="00CB7CD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0C"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D11A8B" w:rsidRPr="00CB620C" w:rsidRDefault="00D11A8B" w:rsidP="00CB7CD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0C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взрослому как источнику знаний; </w:t>
      </w:r>
    </w:p>
    <w:p w:rsidR="00D11A8B" w:rsidRPr="00CB620C" w:rsidRDefault="00D11A8B" w:rsidP="00CB7CD9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0C">
        <w:rPr>
          <w:rFonts w:ascii="Times New Roman" w:hAnsi="Times New Roman" w:cs="Times New Roman"/>
          <w:sz w:val="24"/>
          <w:szCs w:val="24"/>
        </w:rPr>
        <w:t xml:space="preserve">приобщение ребенка к культурным способам познания (книги, интернет-источники, дискуссии и др.). </w:t>
      </w:r>
    </w:p>
    <w:p w:rsidR="00D11A8B" w:rsidRPr="00D11A8B" w:rsidRDefault="00D11A8B" w:rsidP="00CB620C">
      <w:pPr>
        <w:shd w:val="clear" w:color="auto" w:fill="FFFFFF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0C">
        <w:rPr>
          <w:rFonts w:ascii="Times New Roman" w:hAnsi="Times New Roman" w:cs="Times New Roman"/>
          <w:sz w:val="24"/>
          <w:szCs w:val="24"/>
        </w:rPr>
        <w:t xml:space="preserve">   Направления деятельности</w:t>
      </w:r>
      <w:r w:rsidRPr="00D11A8B"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образования: </w:t>
      </w:r>
    </w:p>
    <w:p w:rsidR="00D11A8B" w:rsidRPr="00CB620C" w:rsidRDefault="00D11A8B" w:rsidP="00CB7C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0C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педагога 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D11A8B" w:rsidRPr="00CB620C" w:rsidRDefault="00D11A8B" w:rsidP="00CB7C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20C">
        <w:rPr>
          <w:rFonts w:ascii="Times New Roman" w:hAnsi="Times New Roman" w:cs="Times New Roman"/>
          <w:sz w:val="24"/>
          <w:szCs w:val="24"/>
        </w:rPr>
        <w:t xml:space="preserve">организация конструкторской и продуктивной творческой деятельности, проектной и исследовательской деятельности воспитанников совместно со взрослыми; </w:t>
      </w:r>
    </w:p>
    <w:p w:rsidR="00D11A8B" w:rsidRPr="00CB620C" w:rsidRDefault="00D11A8B" w:rsidP="00CB7C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620C">
        <w:rPr>
          <w:rFonts w:ascii="Times New Roman" w:hAnsi="Times New Roman" w:cs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интернет – ресурсы,  ориентированные на детскую  и подростковую аудиторию; различного типа конструкторы и наборы для экспериментирования.</w:t>
      </w:r>
    </w:p>
    <w:p w:rsidR="00D11A8B" w:rsidRPr="00D11A8B" w:rsidRDefault="00D11A8B" w:rsidP="00D11A8B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D11A8B" w:rsidRDefault="00743DF0" w:rsidP="00743DF0">
      <w:pPr>
        <w:pStyle w:val="a8"/>
        <w:tabs>
          <w:tab w:val="left" w:pos="1949"/>
          <w:tab w:val="left" w:pos="3264"/>
          <w:tab w:val="left" w:pos="5207"/>
          <w:tab w:val="left" w:pos="7297"/>
          <w:tab w:val="left" w:pos="8559"/>
        </w:tabs>
        <w:spacing w:before="0" w:beforeAutospacing="0" w:after="0" w:afterAutospacing="0" w:line="259" w:lineRule="auto"/>
        <w:ind w:left="426" w:right="427" w:firstLine="707"/>
        <w:jc w:val="center"/>
      </w:pPr>
      <w:r>
        <w:rPr>
          <w:b/>
          <w:color w:val="000000"/>
        </w:rPr>
        <w:t>7.  Самоуправление</w:t>
      </w:r>
      <w:r w:rsidR="00D11A8B" w:rsidRPr="00D11A8B">
        <w:rPr>
          <w:b/>
          <w:color w:val="000000"/>
        </w:rPr>
        <w:t xml:space="preserve"> ОУС «Креатив»</w:t>
      </w:r>
      <w:r>
        <w:rPr>
          <w:b/>
          <w:color w:val="000000"/>
        </w:rPr>
        <w:t>.</w:t>
      </w:r>
      <w:r w:rsidR="00D11A8B" w:rsidRPr="00D11A8B">
        <w:t> </w:t>
      </w:r>
    </w:p>
    <w:p w:rsidR="00D510CE" w:rsidRPr="00D11A8B" w:rsidRDefault="00D510CE" w:rsidP="00743DF0">
      <w:pPr>
        <w:pStyle w:val="a8"/>
        <w:tabs>
          <w:tab w:val="left" w:pos="1949"/>
          <w:tab w:val="left" w:pos="3264"/>
          <w:tab w:val="left" w:pos="5207"/>
          <w:tab w:val="left" w:pos="7297"/>
          <w:tab w:val="left" w:pos="8559"/>
        </w:tabs>
        <w:spacing w:before="0" w:beforeAutospacing="0" w:after="0" w:afterAutospacing="0" w:line="259" w:lineRule="auto"/>
        <w:ind w:left="426" w:right="427" w:firstLine="707"/>
        <w:jc w:val="center"/>
      </w:pPr>
    </w:p>
    <w:p w:rsidR="00D11A8B" w:rsidRPr="00D11A8B" w:rsidRDefault="00D11A8B" w:rsidP="00D11A8B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11A8B">
        <w:rPr>
          <w:rFonts w:ascii="Times New Roman" w:eastAsia="Calibri" w:hAnsi="Times New Roman" w:cs="Times New Roman"/>
          <w:bCs/>
          <w:sz w:val="24"/>
          <w:szCs w:val="24"/>
        </w:rPr>
        <w:t xml:space="preserve">Формой (моделью) органа ученического самоуправления </w:t>
      </w:r>
      <w:r w:rsidRPr="00D11A8B">
        <w:rPr>
          <w:rFonts w:ascii="Times New Roman" w:hAnsi="Times New Roman" w:cs="Times New Roman"/>
          <w:bCs/>
          <w:sz w:val="24"/>
          <w:szCs w:val="24"/>
        </w:rPr>
        <w:t xml:space="preserve"> (ОУС) </w:t>
      </w:r>
      <w:r w:rsidRPr="00D11A8B">
        <w:rPr>
          <w:rFonts w:ascii="Times New Roman" w:hAnsi="Times New Roman" w:cs="Times New Roman"/>
          <w:sz w:val="24"/>
          <w:szCs w:val="24"/>
        </w:rPr>
        <w:t xml:space="preserve">«Креатив» 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Pr="00D11A8B">
        <w:rPr>
          <w:rFonts w:ascii="Times New Roman" w:hAnsi="Times New Roman" w:cs="Times New Roman"/>
          <w:sz w:val="24"/>
          <w:szCs w:val="24"/>
        </w:rPr>
        <w:t xml:space="preserve"> а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ктив </w:t>
      </w:r>
      <w:r w:rsidRPr="00D11A8B">
        <w:rPr>
          <w:rFonts w:ascii="Times New Roman" w:hAnsi="Times New Roman" w:cs="Times New Roman"/>
          <w:sz w:val="24"/>
          <w:szCs w:val="24"/>
        </w:rPr>
        <w:t xml:space="preserve"> </w:t>
      </w:r>
      <w:r w:rsidRPr="00D11A8B">
        <w:rPr>
          <w:rFonts w:ascii="Times New Roman" w:eastAsia="Calibri" w:hAnsi="Times New Roman" w:cs="Times New Roman"/>
          <w:sz w:val="24"/>
          <w:szCs w:val="24"/>
        </w:rPr>
        <w:t>воспита</w:t>
      </w:r>
      <w:r w:rsidRPr="00D11A8B">
        <w:rPr>
          <w:rFonts w:ascii="Times New Roman" w:hAnsi="Times New Roman" w:cs="Times New Roman"/>
          <w:sz w:val="24"/>
          <w:szCs w:val="24"/>
        </w:rPr>
        <w:t>нников Дома детского творчества,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A8B">
        <w:rPr>
          <w:rFonts w:ascii="Times New Roman" w:hAnsi="Times New Roman" w:cs="Times New Roman"/>
          <w:sz w:val="24"/>
          <w:szCs w:val="24"/>
        </w:rPr>
        <w:t xml:space="preserve"> </w:t>
      </w:r>
      <w:r w:rsidRPr="00D11A8B">
        <w:rPr>
          <w:rFonts w:ascii="Times New Roman" w:eastAsia="Calibri" w:hAnsi="Times New Roman" w:cs="Times New Roman"/>
          <w:sz w:val="24"/>
          <w:szCs w:val="24"/>
        </w:rPr>
        <w:t>в состав которого на добровольной основе входят воспитанники  ДДТ, посещающие детские объединения и имеющие интерес и склонность к организации общих дел, стремление к созданию условий для развития способностей каждого воспитанника.</w:t>
      </w:r>
      <w:r w:rsidRPr="00D11A8B">
        <w:rPr>
          <w:rFonts w:ascii="Times New Roman" w:hAnsi="Times New Roman" w:cs="Times New Roman"/>
          <w:sz w:val="24"/>
          <w:szCs w:val="24"/>
        </w:rPr>
        <w:t xml:space="preserve"> 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Актив воспитанников формируется в сентябре каждого учебного года путём выборов на заседании ОУС из числа кандидатов, выдвинутых от детских объединений ДДТ. </w:t>
      </w:r>
      <w:r w:rsidRPr="00D11A8B">
        <w:rPr>
          <w:rFonts w:ascii="Times New Roman" w:hAnsi="Times New Roman" w:cs="Times New Roman"/>
          <w:sz w:val="24"/>
          <w:szCs w:val="24"/>
        </w:rPr>
        <w:t>Численный состав актива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 от 15 до 20 человек.</w:t>
      </w:r>
      <w:r w:rsidRPr="00D11A8B">
        <w:rPr>
          <w:rFonts w:ascii="Times New Roman" w:hAnsi="Times New Roman" w:cs="Times New Roman"/>
          <w:sz w:val="24"/>
          <w:szCs w:val="24"/>
        </w:rPr>
        <w:t xml:space="preserve">  Состав актива может </w:t>
      </w:r>
      <w:r w:rsidRPr="00D11A8B">
        <w:rPr>
          <w:rFonts w:ascii="Times New Roman" w:eastAsia="Calibri" w:hAnsi="Times New Roman" w:cs="Times New Roman"/>
          <w:sz w:val="24"/>
          <w:szCs w:val="24"/>
        </w:rPr>
        <w:t>меняться и дополняться в течение учебного года.</w:t>
      </w:r>
    </w:p>
    <w:p w:rsidR="00D11A8B" w:rsidRPr="00743DF0" w:rsidRDefault="00D11A8B" w:rsidP="00D11A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 Орган ученического </w:t>
      </w:r>
      <w:r w:rsidRPr="00D11A8B">
        <w:rPr>
          <w:rFonts w:ascii="Times New Roman" w:hAnsi="Times New Roman" w:cs="Times New Roman"/>
          <w:sz w:val="24"/>
          <w:szCs w:val="24"/>
        </w:rPr>
        <w:t xml:space="preserve">самоуправления  «Креатив» создан  </w:t>
      </w:r>
      <w:r w:rsidRPr="00743DF0">
        <w:rPr>
          <w:rFonts w:ascii="Times New Roman" w:hAnsi="Times New Roman" w:cs="Times New Roman"/>
          <w:sz w:val="24"/>
          <w:szCs w:val="24"/>
        </w:rPr>
        <w:t>с  целью</w:t>
      </w:r>
      <w:r w:rsidRPr="00743D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1A8B" w:rsidRPr="00743DF0" w:rsidRDefault="00D11A8B" w:rsidP="00CB7CD9">
      <w:pPr>
        <w:pStyle w:val="a6"/>
        <w:numPr>
          <w:ilvl w:val="0"/>
          <w:numId w:val="17"/>
        </w:numPr>
        <w:spacing w:after="0" w:line="24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F0">
        <w:rPr>
          <w:rFonts w:ascii="Times New Roman" w:eastAsia="Calibri" w:hAnsi="Times New Roman" w:cs="Times New Roman"/>
          <w:sz w:val="24"/>
          <w:szCs w:val="24"/>
        </w:rPr>
        <w:t xml:space="preserve">формирования у воспитанников ДДТ активной жизненной позиции, </w:t>
      </w:r>
      <w:r w:rsidRPr="00743DF0">
        <w:rPr>
          <w:rFonts w:ascii="Times New Roman" w:hAnsi="Times New Roman" w:cs="Times New Roman"/>
          <w:sz w:val="24"/>
          <w:szCs w:val="24"/>
        </w:rPr>
        <w:t>практических умений и навыков по организации  работы органов самоуправления,  этике и психологии общения, технологии социального и творческого проектирования;</w:t>
      </w:r>
    </w:p>
    <w:p w:rsidR="00D11A8B" w:rsidRPr="00743DF0" w:rsidRDefault="00D11A8B" w:rsidP="00CB7CD9">
      <w:pPr>
        <w:pStyle w:val="a6"/>
        <w:numPr>
          <w:ilvl w:val="0"/>
          <w:numId w:val="17"/>
        </w:numPr>
        <w:spacing w:after="0" w:line="24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F0">
        <w:rPr>
          <w:rFonts w:ascii="Times New Roman" w:eastAsia="Calibri" w:hAnsi="Times New Roman" w:cs="Times New Roman"/>
          <w:sz w:val="24"/>
          <w:szCs w:val="24"/>
        </w:rPr>
        <w:t xml:space="preserve">развития лидерских качеств у воспитанников ДДТ, </w:t>
      </w:r>
      <w:r w:rsidRPr="00743DF0">
        <w:rPr>
          <w:rFonts w:ascii="Times New Roman" w:hAnsi="Times New Roman" w:cs="Times New Roman"/>
          <w:sz w:val="24"/>
          <w:szCs w:val="24"/>
        </w:rPr>
        <w:t>навыков организаторской деятельности, самоорганизации, формирования ответственности за себя и других</w:t>
      </w:r>
    </w:p>
    <w:p w:rsidR="00D11A8B" w:rsidRPr="00743DF0" w:rsidRDefault="00D11A8B" w:rsidP="00CB7CD9">
      <w:pPr>
        <w:pStyle w:val="a6"/>
        <w:numPr>
          <w:ilvl w:val="0"/>
          <w:numId w:val="17"/>
        </w:numPr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развития творческого культурного, коммуникативного потенциала, социальной ответственности в процессе участия в совместной общественно – полезной деятельности;</w:t>
      </w:r>
    </w:p>
    <w:p w:rsidR="00D11A8B" w:rsidRPr="00743DF0" w:rsidRDefault="00D11A8B" w:rsidP="00CB7CD9">
      <w:pPr>
        <w:pStyle w:val="a6"/>
        <w:numPr>
          <w:ilvl w:val="0"/>
          <w:numId w:val="17"/>
        </w:numPr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воспитание сознательного отношения к труду,  к природе, к своему городу.</w:t>
      </w:r>
    </w:p>
    <w:p w:rsidR="00D11A8B" w:rsidRPr="00743DF0" w:rsidRDefault="00D11A8B" w:rsidP="00D11A8B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A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D11A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 ОУС</w:t>
      </w:r>
      <w:r w:rsidRPr="00D11A8B">
        <w:rPr>
          <w:rFonts w:ascii="Times New Roman" w:hAnsi="Times New Roman" w:cs="Times New Roman"/>
          <w:sz w:val="24"/>
          <w:szCs w:val="24"/>
        </w:rPr>
        <w:t xml:space="preserve"> призван решать следующие </w:t>
      </w:r>
      <w:r w:rsidRPr="00743DF0">
        <w:rPr>
          <w:rFonts w:ascii="Times New Roman" w:hAnsi="Times New Roman" w:cs="Times New Roman"/>
          <w:sz w:val="24"/>
          <w:szCs w:val="24"/>
        </w:rPr>
        <w:t>задачи</w:t>
      </w:r>
      <w:r w:rsidRPr="00743D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1A8B" w:rsidRPr="00743DF0" w:rsidRDefault="00D11A8B" w:rsidP="00CB7CD9">
      <w:pPr>
        <w:pStyle w:val="a6"/>
        <w:numPr>
          <w:ilvl w:val="0"/>
          <w:numId w:val="18"/>
        </w:numPr>
        <w:spacing w:after="0" w:line="24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F0">
        <w:rPr>
          <w:rFonts w:ascii="Times New Roman" w:eastAsia="Calibri" w:hAnsi="Times New Roman" w:cs="Times New Roman"/>
          <w:sz w:val="24"/>
          <w:szCs w:val="24"/>
        </w:rPr>
        <w:t xml:space="preserve">вовлечение большего числа воспитанников ДДТ в активную общественную жизнь через организацию различных видов деятельности; </w:t>
      </w:r>
    </w:p>
    <w:p w:rsidR="00D11A8B" w:rsidRPr="00743DF0" w:rsidRDefault="00D11A8B" w:rsidP="00CB7CD9">
      <w:pPr>
        <w:pStyle w:val="a6"/>
        <w:numPr>
          <w:ilvl w:val="0"/>
          <w:numId w:val="18"/>
        </w:numPr>
        <w:spacing w:after="0" w:line="24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F0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творческой индивидуальности воспитанников ДДТ; </w:t>
      </w:r>
    </w:p>
    <w:p w:rsidR="00D11A8B" w:rsidRPr="00743DF0" w:rsidRDefault="00D11A8B" w:rsidP="00CB7CD9">
      <w:pPr>
        <w:pStyle w:val="a6"/>
        <w:numPr>
          <w:ilvl w:val="0"/>
          <w:numId w:val="18"/>
        </w:numPr>
        <w:spacing w:after="0" w:line="24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DF0">
        <w:rPr>
          <w:rFonts w:ascii="Times New Roman" w:eastAsia="Calibri" w:hAnsi="Times New Roman" w:cs="Times New Roman"/>
          <w:sz w:val="24"/>
          <w:szCs w:val="24"/>
        </w:rPr>
        <w:t xml:space="preserve">воспитание уважительного отношения друг к другу, укрепление дружеских отношений в разновозрастном коллективе; </w:t>
      </w:r>
    </w:p>
    <w:p w:rsidR="00D11A8B" w:rsidRPr="00743DF0" w:rsidRDefault="00D11A8B" w:rsidP="00CB7CD9">
      <w:pPr>
        <w:pStyle w:val="a6"/>
        <w:numPr>
          <w:ilvl w:val="0"/>
          <w:numId w:val="18"/>
        </w:numPr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eastAsia="Calibri" w:hAnsi="Times New Roman" w:cs="Times New Roman"/>
          <w:sz w:val="24"/>
          <w:szCs w:val="24"/>
        </w:rPr>
        <w:t>защита прав воспитанников ДДТ.</w:t>
      </w:r>
    </w:p>
    <w:p w:rsidR="005E05C6" w:rsidRPr="00D11A8B" w:rsidRDefault="00D11A8B" w:rsidP="00485071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A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507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11A8B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детского самоуправления в МБУ ДО «ДДТ»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самим воспитанникам предоставляет широкие возможности для самовыражения и самореализации. Это то, что готовит их к взрослой жизни. </w:t>
      </w:r>
    </w:p>
    <w:p w:rsidR="00D510CE" w:rsidRDefault="00D510CE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A8B" w:rsidRDefault="00D11A8B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3DF0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 ОУС «Креатив»</w:t>
      </w:r>
      <w:r w:rsidRPr="00743DF0">
        <w:rPr>
          <w:rFonts w:ascii="Times New Roman" w:hAnsi="Times New Roman" w:cs="Times New Roman"/>
          <w:bCs/>
          <w:sz w:val="24"/>
          <w:szCs w:val="24"/>
        </w:rPr>
        <w:t>.</w:t>
      </w:r>
    </w:p>
    <w:p w:rsidR="00D510CE" w:rsidRPr="00743DF0" w:rsidRDefault="00D510CE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Председатель ОУС организует работу через ответственных за работу секторов.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Каждый сектор выполняет определённые функции и отвечает за организацию мероприятий по отдельным направлениям: </w:t>
      </w:r>
    </w:p>
    <w:p w:rsidR="00D11A8B" w:rsidRPr="00743DF0" w:rsidRDefault="00D11A8B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Сектор</w:t>
      </w:r>
      <w:r w:rsidRPr="0074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DF0">
        <w:rPr>
          <w:rFonts w:ascii="Times New Roman" w:hAnsi="Times New Roman" w:cs="Times New Roman"/>
          <w:sz w:val="24"/>
          <w:szCs w:val="24"/>
        </w:rPr>
        <w:t>«Досуг и творчество»: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</w:t>
      </w:r>
      <w:r w:rsidR="00485071">
        <w:rPr>
          <w:rFonts w:ascii="Times New Roman" w:hAnsi="Times New Roman" w:cs="Times New Roman"/>
          <w:sz w:val="24"/>
          <w:szCs w:val="24"/>
        </w:rPr>
        <w:t xml:space="preserve">      </w:t>
      </w:r>
      <w:r w:rsidRPr="00D11A8B">
        <w:rPr>
          <w:rFonts w:ascii="Times New Roman" w:hAnsi="Times New Roman" w:cs="Times New Roman"/>
          <w:sz w:val="24"/>
          <w:szCs w:val="24"/>
        </w:rPr>
        <w:t>Оказывает помощь в проведении культурно- массовых мероприятий, способствует выявлению талантливых воспитанников, культурному и содержательному проведению досуга через мероприятия развлекательного и обучающего характера, развивающие интеллект и эрудицию воспитанников, их творческие способности, взаимодействует с педагогом-организатором ДДТ, руководителями ДО.</w:t>
      </w:r>
    </w:p>
    <w:p w:rsidR="00D11A8B" w:rsidRPr="00743DF0" w:rsidRDefault="00D11A8B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743DF0">
        <w:rPr>
          <w:rFonts w:ascii="Times New Roman" w:hAnsi="Times New Roman" w:cs="Times New Roman"/>
          <w:bCs/>
          <w:sz w:val="24"/>
          <w:szCs w:val="24"/>
        </w:rPr>
        <w:t>«Спорт и здоровье»:</w:t>
      </w:r>
    </w:p>
    <w:p w:rsidR="00D11A8B" w:rsidRPr="00D11A8B" w:rsidRDefault="00485071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1A8B" w:rsidRPr="00D11A8B">
        <w:rPr>
          <w:rFonts w:ascii="Times New Roman" w:hAnsi="Times New Roman" w:cs="Times New Roman"/>
          <w:sz w:val="24"/>
          <w:szCs w:val="24"/>
        </w:rPr>
        <w:t>Осуществляет помощь в проведении и подготовке спортивных и оздоровительных         мероприятий, ведет работу по пропаганде и профилактике здорового образа жизни,  взаимодействует с тренерами- преподавателями по вопросам проведения соревнований в ДДТ.</w:t>
      </w:r>
    </w:p>
    <w:p w:rsidR="00D11A8B" w:rsidRPr="00743DF0" w:rsidRDefault="00D11A8B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743DF0">
        <w:rPr>
          <w:rFonts w:ascii="Times New Roman" w:hAnsi="Times New Roman" w:cs="Times New Roman"/>
          <w:bCs/>
          <w:sz w:val="24"/>
          <w:szCs w:val="24"/>
        </w:rPr>
        <w:t>«Патриот»:</w:t>
      </w:r>
    </w:p>
    <w:p w:rsidR="00D11A8B" w:rsidRPr="00D11A8B" w:rsidRDefault="00D11A8B" w:rsidP="00D11A8B">
      <w:pPr>
        <w:spacing w:after="0" w:line="240" w:lineRule="auto"/>
        <w:ind w:left="426" w:hanging="21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</w:t>
      </w:r>
      <w:r w:rsidR="004850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1A8B">
        <w:rPr>
          <w:rFonts w:ascii="Times New Roman" w:hAnsi="Times New Roman" w:cs="Times New Roman"/>
          <w:sz w:val="24"/>
          <w:szCs w:val="24"/>
        </w:rPr>
        <w:t>Проводит работу патриотической направленности,  организует встречи с ветеранами военных действий, тружениками тыла в годы ВОВ, тематические беседы, участвует в организации и проведении мероприятий патриотической направленности, оказывает помощь в поисковой работе.</w:t>
      </w:r>
    </w:p>
    <w:p w:rsidR="00D11A8B" w:rsidRPr="00743DF0" w:rsidRDefault="00D11A8B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743DF0">
        <w:rPr>
          <w:rFonts w:ascii="Times New Roman" w:hAnsi="Times New Roman" w:cs="Times New Roman"/>
          <w:bCs/>
          <w:sz w:val="24"/>
          <w:szCs w:val="24"/>
        </w:rPr>
        <w:t>«Добрые дела»:</w:t>
      </w:r>
    </w:p>
    <w:p w:rsidR="00D11A8B" w:rsidRPr="00D11A8B" w:rsidRDefault="00D11A8B" w:rsidP="00D11A8B">
      <w:pPr>
        <w:spacing w:after="0" w:line="240" w:lineRule="auto"/>
        <w:ind w:left="426" w:hanging="21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</w:t>
      </w:r>
      <w:r w:rsidR="004850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1A8B">
        <w:rPr>
          <w:rFonts w:ascii="Times New Roman" w:hAnsi="Times New Roman" w:cs="Times New Roman"/>
          <w:sz w:val="24"/>
          <w:szCs w:val="24"/>
        </w:rPr>
        <w:t xml:space="preserve"> Ведет шефскую работу над воспитанниками с ограниченными возможностями здоровья, престарелыми гражданами, ветеранами ВОВ  и приравненными к ним лицам, организует работу по пропаганде добрых дел, взаимоуважительных отношений между воспитанниками ДДТ</w:t>
      </w:r>
      <w:r w:rsidRPr="00D11A8B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, </w:t>
      </w:r>
      <w:r w:rsidRPr="00D11A8B">
        <w:rPr>
          <w:rFonts w:ascii="Times New Roman" w:hAnsi="Times New Roman" w:cs="Times New Roman"/>
          <w:sz w:val="24"/>
          <w:szCs w:val="24"/>
        </w:rPr>
        <w:t xml:space="preserve">следит за здоровьесбережением воспитанников. </w:t>
      </w:r>
    </w:p>
    <w:p w:rsidR="00D11A8B" w:rsidRPr="00743DF0" w:rsidRDefault="00D11A8B" w:rsidP="00743DF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bCs/>
          <w:sz w:val="24"/>
          <w:szCs w:val="24"/>
        </w:rPr>
        <w:t>«Пресс-сектор»</w:t>
      </w:r>
      <w:r w:rsidR="00743DF0">
        <w:rPr>
          <w:rFonts w:ascii="Times New Roman" w:hAnsi="Times New Roman" w:cs="Times New Roman"/>
          <w:sz w:val="24"/>
          <w:szCs w:val="24"/>
        </w:rPr>
        <w:t>:</w:t>
      </w:r>
    </w:p>
    <w:p w:rsidR="00D11A8B" w:rsidRPr="00D11A8B" w:rsidRDefault="00485071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1A8B" w:rsidRPr="00D11A8B">
        <w:rPr>
          <w:rFonts w:ascii="Times New Roman" w:hAnsi="Times New Roman" w:cs="Times New Roman"/>
          <w:sz w:val="24"/>
          <w:szCs w:val="24"/>
        </w:rPr>
        <w:t xml:space="preserve"> Освещает яркие события жизни ДДТ, взаимодействует со СМИ, участвует в оформительской деятельности, ведет подбор материалов для стендов, стенгазет, листовок, информационных листов, помещений, в которых проводятся тематические мероприятия, организует публикации статей, заметок в СМИ. </w:t>
      </w:r>
    </w:p>
    <w:p w:rsidR="005E05C6" w:rsidRPr="00D11A8B" w:rsidRDefault="00D11A8B" w:rsidP="00485071">
      <w:pPr>
        <w:pStyle w:val="aa"/>
        <w:ind w:left="426"/>
        <w:jc w:val="both"/>
        <w:rPr>
          <w:rFonts w:ascii="Times New Roman" w:hAnsi="Times New Roman"/>
          <w:sz w:val="24"/>
          <w:szCs w:val="24"/>
        </w:rPr>
      </w:pPr>
      <w:r w:rsidRPr="00D11A8B">
        <w:rPr>
          <w:rFonts w:ascii="Times New Roman" w:hAnsi="Times New Roman"/>
          <w:sz w:val="24"/>
          <w:szCs w:val="24"/>
        </w:rPr>
        <w:t xml:space="preserve">          В течение учебного года по решению Актива воспитанников ДДТ могут создаваться новые сектора, отряды.</w:t>
      </w:r>
    </w:p>
    <w:p w:rsidR="00D11A8B" w:rsidRPr="00743DF0" w:rsidRDefault="00D11A8B" w:rsidP="00743DF0">
      <w:pPr>
        <w:pStyle w:val="a8"/>
        <w:spacing w:before="0" w:beforeAutospacing="0" w:after="0" w:afterAutospacing="0"/>
        <w:ind w:left="426" w:right="409" w:firstLine="425"/>
        <w:jc w:val="center"/>
        <w:rPr>
          <w:color w:val="000000"/>
        </w:rPr>
      </w:pPr>
      <w:r w:rsidRPr="00743DF0">
        <w:rPr>
          <w:color w:val="000000"/>
        </w:rPr>
        <w:t>Волонтерская деятельность. Отряд «Добрые сердца»</w:t>
      </w:r>
      <w:r w:rsidR="00743DF0">
        <w:rPr>
          <w:color w:val="000000"/>
        </w:rPr>
        <w:t>: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На основе органа ученического самоуправления ДДТ «Креатив»  в январе 2018 года был создан отряд волонтеров «Добрые сердца» (Куратор Устинова И.Р.), состоящий из 9 воспитанников детских объединений  в возрасте от 10 до 15 лет. В составе отряда 3 сектора. Сектор «волонтеры - помогайки»,  «волонтеры –  убирайки», «волонтеры - продвигайки».</w:t>
      </w:r>
    </w:p>
    <w:p w:rsidR="00D11A8B" w:rsidRPr="00D11A8B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lastRenderedPageBreak/>
        <w:t xml:space="preserve">         В функции сектора «волонтеры – помогайки»  входит деятельность по оказанию посильной помощи престарелым гражданам. По согласованию с </w:t>
      </w:r>
      <w:r w:rsidRPr="00D11A8B">
        <w:rPr>
          <w:rFonts w:ascii="Times New Roman" w:eastAsia="Calibri" w:hAnsi="Times New Roman" w:cs="Times New Roman"/>
          <w:sz w:val="24"/>
          <w:szCs w:val="24"/>
        </w:rPr>
        <w:t xml:space="preserve">МО ГКУ СП и СОН «Сусуманский социальный центр», </w:t>
      </w:r>
      <w:r w:rsidRPr="00D11A8B">
        <w:rPr>
          <w:rFonts w:ascii="Times New Roman" w:hAnsi="Times New Roman" w:cs="Times New Roman"/>
          <w:sz w:val="24"/>
          <w:szCs w:val="24"/>
        </w:rPr>
        <w:t xml:space="preserve"> дети посещают  одиноких престарелых жителей города Сусумана, оказывают  им  посильную помощь в уборке дома, выносе мусора, покупке продуктов питания, а еще восполняют  потребность пожилых людей в общении: дети слушают  рассказы бабушек и дедушек, делятся  своими впечатлениями          о жизни, рассказывают пожилым людям, что нового и интересного происходит  в  современной жизни города. 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Воспитанники, входящие в сектор «волонтеры – убирайки»  проводят  добровольные акции по уборке мест отдыха горожан: на берегу рек, на детских площадках, в  городском  парке, в «Сквере дружбы», на «Аллее Памяти» и др. Также они занимаются посадкой деревьев, кустарников, цветов, ухаживают  за  зелеными насаждениями и клумбами.  </w:t>
      </w:r>
    </w:p>
    <w:p w:rsidR="005E05C6" w:rsidRPr="00D11A8B" w:rsidRDefault="00D11A8B" w:rsidP="004850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           «Волонтеры – продвигайки» занимаются распространением  социальной рекламы, призывающей бережнее относиться к природе,  изготавливают  листовки с призывами беречь и охранять природу, участвуют в мероприятиях экологической направленности, проводят социальные опросы горожан, создают  видеоролики о добрых делах земляков.</w:t>
      </w:r>
    </w:p>
    <w:p w:rsidR="00D11A8B" w:rsidRPr="00743DF0" w:rsidRDefault="00743DF0" w:rsidP="00743DF0">
      <w:pPr>
        <w:pStyle w:val="aa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Сектр </w:t>
      </w:r>
      <w:r w:rsidR="00D11A8B" w:rsidRPr="00743DF0">
        <w:rPr>
          <w:rFonts w:ascii="Times New Roman" w:hAnsi="Times New Roman"/>
          <w:sz w:val="24"/>
          <w:szCs w:val="24"/>
        </w:rPr>
        <w:t xml:space="preserve">ЮИД </w:t>
      </w:r>
      <w:r w:rsidRPr="00743DF0">
        <w:rPr>
          <w:rFonts w:ascii="Times New Roman" w:hAnsi="Times New Roman"/>
          <w:sz w:val="24"/>
          <w:szCs w:val="24"/>
        </w:rPr>
        <w:t xml:space="preserve">(Юные инспектора дорожного движения) </w:t>
      </w:r>
      <w:r w:rsidR="00D11A8B" w:rsidRPr="00743DF0">
        <w:rPr>
          <w:rFonts w:ascii="Times New Roman" w:hAnsi="Times New Roman"/>
          <w:sz w:val="24"/>
          <w:szCs w:val="24"/>
        </w:rPr>
        <w:t>«Патруль»</w:t>
      </w:r>
      <w:r>
        <w:rPr>
          <w:rFonts w:ascii="Times New Roman" w:hAnsi="Times New Roman"/>
          <w:sz w:val="24"/>
          <w:szCs w:val="24"/>
        </w:rPr>
        <w:t>:</w:t>
      </w:r>
      <w:r w:rsidR="00D11A8B" w:rsidRPr="00743DF0">
        <w:rPr>
          <w:rFonts w:ascii="Times New Roman" w:hAnsi="Times New Roman"/>
          <w:sz w:val="24"/>
          <w:szCs w:val="24"/>
        </w:rPr>
        <w:t xml:space="preserve"> </w:t>
      </w:r>
    </w:p>
    <w:p w:rsidR="00D11A8B" w:rsidRPr="00D11A8B" w:rsidRDefault="00D11A8B" w:rsidP="00D11A8B">
      <w:pPr>
        <w:pStyle w:val="aa"/>
        <w:ind w:left="426"/>
        <w:jc w:val="both"/>
        <w:rPr>
          <w:rFonts w:ascii="Times New Roman" w:hAnsi="Times New Roman"/>
          <w:sz w:val="24"/>
          <w:szCs w:val="24"/>
        </w:rPr>
      </w:pPr>
      <w:r w:rsidRPr="00D11A8B">
        <w:rPr>
          <w:rFonts w:ascii="Times New Roman" w:hAnsi="Times New Roman"/>
          <w:sz w:val="24"/>
          <w:szCs w:val="24"/>
        </w:rPr>
        <w:t xml:space="preserve">           Сектор  ЮИД «Патруль»  создан  на основе органа ученического самоуправления ДДТ «Креатив»  в 2021 году  с целью формирования у воспитанников МБУ ДО «ДДТ» потребности в изучении правил дорожного движения и осознанного к ним отношения. С целью качественного образования ребят, при содействии Государственной инспекции безопасности дорожного движения за сектором закреплен сотрудник ОГИБДД Отд МВД России по Сусуманскому району лейтенант полиции Муравьев Иван Николаевич.</w:t>
      </w:r>
    </w:p>
    <w:p w:rsidR="00D11A8B" w:rsidRPr="00D11A8B" w:rsidRDefault="00D11A8B" w:rsidP="00D11A8B">
      <w:pPr>
        <w:pStyle w:val="aa"/>
        <w:ind w:left="426"/>
        <w:jc w:val="both"/>
        <w:rPr>
          <w:rFonts w:ascii="Times New Roman" w:hAnsi="Times New Roman"/>
          <w:sz w:val="24"/>
          <w:szCs w:val="24"/>
        </w:rPr>
      </w:pPr>
      <w:r w:rsidRPr="00D11A8B">
        <w:rPr>
          <w:rFonts w:ascii="Times New Roman" w:hAnsi="Times New Roman"/>
          <w:sz w:val="24"/>
          <w:szCs w:val="24"/>
        </w:rPr>
        <w:t xml:space="preserve">         Основные формы деятельности сектора –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D11A8B" w:rsidRPr="00D11A8B" w:rsidRDefault="00D11A8B" w:rsidP="00D11A8B">
      <w:pPr>
        <w:pStyle w:val="aa"/>
        <w:ind w:left="426"/>
        <w:jc w:val="both"/>
        <w:rPr>
          <w:rFonts w:ascii="Times New Roman" w:hAnsi="Times New Roman"/>
          <w:sz w:val="24"/>
          <w:szCs w:val="24"/>
        </w:rPr>
      </w:pPr>
      <w:r w:rsidRPr="00D11A8B">
        <w:rPr>
          <w:rFonts w:ascii="Times New Roman" w:hAnsi="Times New Roman"/>
          <w:sz w:val="24"/>
          <w:szCs w:val="24"/>
        </w:rPr>
        <w:t xml:space="preserve">          Для работы сектора  ЮИД «Патруль» разработаны методические рекомендации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D510CE" w:rsidRDefault="00D510CE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8B" w:rsidRDefault="00D11A8B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B">
        <w:rPr>
          <w:rFonts w:ascii="Times New Roman" w:hAnsi="Times New Roman" w:cs="Times New Roman"/>
          <w:b/>
          <w:sz w:val="24"/>
          <w:szCs w:val="24"/>
        </w:rPr>
        <w:t>8.  Работа с родителями.</w:t>
      </w:r>
    </w:p>
    <w:p w:rsidR="00D510CE" w:rsidRPr="00D11A8B" w:rsidRDefault="00D510CE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8B" w:rsidRPr="00743DF0" w:rsidRDefault="00D11A8B" w:rsidP="00CB7CD9">
      <w:pPr>
        <w:pStyle w:val="a6"/>
        <w:numPr>
          <w:ilvl w:val="0"/>
          <w:numId w:val="19"/>
        </w:numPr>
        <w:tabs>
          <w:tab w:val="left" w:pos="2328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Организация системы индивидуальной и коллективной работы с родителями (тематические беседы, собрания, индивидуальные консультации, в том числе с использованием  мессенджера  «</w:t>
      </w:r>
      <w:r w:rsidRPr="00743DF0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Pr="00743DF0">
        <w:rPr>
          <w:rFonts w:ascii="Times New Roman" w:hAnsi="Times New Roman" w:cs="Times New Roman"/>
          <w:sz w:val="24"/>
          <w:szCs w:val="24"/>
        </w:rPr>
        <w:t>а</w:t>
      </w:r>
      <w:r w:rsidRPr="00743DF0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743DF0">
        <w:rPr>
          <w:rFonts w:ascii="Times New Roman" w:hAnsi="Times New Roman" w:cs="Times New Roman"/>
          <w:sz w:val="24"/>
          <w:szCs w:val="24"/>
        </w:rPr>
        <w:t>Арр»,   социальных сетей «</w:t>
      </w:r>
      <w:r w:rsidRPr="00743DF0">
        <w:rPr>
          <w:rFonts w:ascii="Times New Roman" w:hAnsi="Times New Roman" w:cs="Times New Roman"/>
          <w:sz w:val="24"/>
          <w:szCs w:val="24"/>
          <w:lang w:val="en-US"/>
        </w:rPr>
        <w:t>Inst</w:t>
      </w:r>
      <w:r w:rsidRPr="00743DF0">
        <w:rPr>
          <w:rFonts w:ascii="Times New Roman" w:hAnsi="Times New Roman" w:cs="Times New Roman"/>
          <w:sz w:val="24"/>
          <w:szCs w:val="24"/>
        </w:rPr>
        <w:t>а</w:t>
      </w:r>
      <w:r w:rsidRPr="00743DF0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743DF0">
        <w:rPr>
          <w:rFonts w:ascii="Times New Roman" w:hAnsi="Times New Roman" w:cs="Times New Roman"/>
          <w:sz w:val="24"/>
          <w:szCs w:val="24"/>
        </w:rPr>
        <w:t>а</w:t>
      </w:r>
      <w:r w:rsidRPr="00743DF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E05C6" w:rsidRPr="00743DF0">
        <w:rPr>
          <w:rFonts w:ascii="Times New Roman" w:hAnsi="Times New Roman" w:cs="Times New Roman"/>
          <w:sz w:val="24"/>
          <w:szCs w:val="24"/>
        </w:rPr>
        <w:t>»</w:t>
      </w:r>
      <w:r w:rsidRPr="00743DF0">
        <w:rPr>
          <w:rFonts w:ascii="Times New Roman" w:hAnsi="Times New Roman" w:cs="Times New Roman"/>
          <w:sz w:val="24"/>
          <w:szCs w:val="24"/>
        </w:rPr>
        <w:t>)</w:t>
      </w:r>
    </w:p>
    <w:p w:rsidR="00D11A8B" w:rsidRPr="00743DF0" w:rsidRDefault="00D11A8B" w:rsidP="00CB7CD9">
      <w:pPr>
        <w:pStyle w:val="a6"/>
        <w:numPr>
          <w:ilvl w:val="0"/>
          <w:numId w:val="19"/>
        </w:numPr>
        <w:tabs>
          <w:tab w:val="left" w:pos="2328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Содействие сплочению родительского коллектива и вовлечение в жизнедеятельность детских объединений (организация и проведение открытых занятий для родителей в течение года, привлечение к мероприятиям различного уровня, пополнению материально – технической базы)</w:t>
      </w:r>
    </w:p>
    <w:p w:rsidR="00D11A8B" w:rsidRPr="00743DF0" w:rsidRDefault="00D11A8B" w:rsidP="00CB7CD9">
      <w:pPr>
        <w:pStyle w:val="a6"/>
        <w:numPr>
          <w:ilvl w:val="0"/>
          <w:numId w:val="19"/>
        </w:numPr>
        <w:tabs>
          <w:tab w:val="left" w:pos="2328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DF0">
        <w:rPr>
          <w:rFonts w:ascii="Times New Roman" w:hAnsi="Times New Roman" w:cs="Times New Roman"/>
          <w:sz w:val="24"/>
          <w:szCs w:val="24"/>
        </w:rPr>
        <w:t>Оформление информационных уголков для родителей по вопросам воспитания детей, здоровьесбережения, безопасности и т.д..</w:t>
      </w:r>
      <w:r w:rsidRPr="00743D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1A8B" w:rsidRPr="00D11A8B" w:rsidRDefault="00D11A8B" w:rsidP="00D11A8B">
      <w:pPr>
        <w:tabs>
          <w:tab w:val="left" w:pos="2328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0CE" w:rsidRDefault="00D510CE" w:rsidP="000D3260">
      <w:pPr>
        <w:pStyle w:val="a8"/>
        <w:tabs>
          <w:tab w:val="left" w:pos="1122"/>
        </w:tabs>
        <w:spacing w:before="0" w:beforeAutospacing="0" w:after="0" w:afterAutospacing="0"/>
        <w:ind w:left="426" w:right="-1"/>
        <w:jc w:val="center"/>
        <w:rPr>
          <w:b/>
          <w:bCs/>
          <w:color w:val="000000"/>
        </w:rPr>
      </w:pPr>
    </w:p>
    <w:p w:rsidR="00DC4C66" w:rsidRDefault="00DC4C66" w:rsidP="00D510CE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/>
          <w:bCs/>
          <w:color w:val="000000"/>
        </w:rPr>
      </w:pPr>
    </w:p>
    <w:p w:rsidR="00DC4C66" w:rsidRDefault="00DC4C66" w:rsidP="00D510CE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/>
          <w:bCs/>
          <w:color w:val="000000"/>
        </w:rPr>
      </w:pPr>
    </w:p>
    <w:p w:rsidR="00DC4C66" w:rsidRDefault="00DC4C66" w:rsidP="00D510CE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/>
          <w:bCs/>
          <w:color w:val="000000"/>
        </w:rPr>
      </w:pPr>
    </w:p>
    <w:p w:rsidR="000D3260" w:rsidRDefault="00D11A8B" w:rsidP="00D510CE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/>
          <w:bCs/>
          <w:color w:val="000000"/>
        </w:rPr>
      </w:pPr>
      <w:r w:rsidRPr="00D11A8B">
        <w:rPr>
          <w:b/>
          <w:bCs/>
          <w:color w:val="000000"/>
        </w:rPr>
        <w:t>9.  Календарный план воспитательной работы                                                                               МБУ ДО «ДДТ» на 202</w:t>
      </w:r>
      <w:r w:rsidR="00743DF0">
        <w:rPr>
          <w:b/>
          <w:bCs/>
          <w:color w:val="000000"/>
        </w:rPr>
        <w:t>2</w:t>
      </w:r>
      <w:r w:rsidRPr="00D11A8B">
        <w:rPr>
          <w:b/>
          <w:bCs/>
          <w:color w:val="000000"/>
        </w:rPr>
        <w:t>-202</w:t>
      </w:r>
      <w:r w:rsidR="00743DF0">
        <w:rPr>
          <w:b/>
          <w:bCs/>
          <w:color w:val="000000"/>
        </w:rPr>
        <w:t>3</w:t>
      </w:r>
      <w:r w:rsidRPr="00D11A8B">
        <w:rPr>
          <w:b/>
          <w:bCs/>
          <w:color w:val="000000"/>
        </w:rPr>
        <w:t xml:space="preserve"> уч</w:t>
      </w:r>
      <w:r w:rsidR="00743DF0">
        <w:rPr>
          <w:b/>
          <w:bCs/>
          <w:color w:val="000000"/>
        </w:rPr>
        <w:t>ебный</w:t>
      </w:r>
      <w:r w:rsidRPr="00D11A8B">
        <w:rPr>
          <w:b/>
          <w:bCs/>
          <w:color w:val="000000"/>
        </w:rPr>
        <w:t xml:space="preserve"> год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42"/>
        <w:gridCol w:w="1276"/>
        <w:gridCol w:w="283"/>
        <w:gridCol w:w="2127"/>
      </w:tblGrid>
      <w:tr w:rsidR="008C7B91" w:rsidRPr="00DF3486" w:rsidTr="00DC4C66">
        <w:tc>
          <w:tcPr>
            <w:tcW w:w="675" w:type="dxa"/>
          </w:tcPr>
          <w:p w:rsidR="008C7B91" w:rsidRPr="00D510CE" w:rsidRDefault="008C7B91" w:rsidP="00D510CE">
            <w:pPr>
              <w:pStyle w:val="2"/>
              <w:rPr>
                <w:u w:val="none"/>
              </w:rPr>
            </w:pPr>
            <w:r w:rsidRPr="00D510CE">
              <w:rPr>
                <w:u w:val="none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u w:val="none"/>
              </w:rPr>
            </w:pPr>
            <w:r w:rsidRPr="00D510CE">
              <w:rPr>
                <w:u w:val="none"/>
              </w:rPr>
              <w:t>Наименование мероприятия</w:t>
            </w:r>
          </w:p>
        </w:tc>
        <w:tc>
          <w:tcPr>
            <w:tcW w:w="1417" w:type="dxa"/>
          </w:tcPr>
          <w:p w:rsidR="008C7B91" w:rsidRPr="00D510CE" w:rsidRDefault="008C7B91" w:rsidP="00D510CE">
            <w:pPr>
              <w:pStyle w:val="2"/>
              <w:rPr>
                <w:u w:val="none"/>
              </w:rPr>
            </w:pPr>
            <w:r w:rsidRPr="00D510CE">
              <w:rPr>
                <w:u w:val="none"/>
              </w:rPr>
              <w:t>Сроки поведения</w:t>
            </w:r>
          </w:p>
        </w:tc>
        <w:tc>
          <w:tcPr>
            <w:tcW w:w="1701" w:type="dxa"/>
            <w:gridSpan w:val="3"/>
          </w:tcPr>
          <w:p w:rsidR="008C7B91" w:rsidRPr="00D510CE" w:rsidRDefault="008C7B91" w:rsidP="00D510CE">
            <w:pPr>
              <w:pStyle w:val="2"/>
              <w:rPr>
                <w:u w:val="none"/>
              </w:rPr>
            </w:pPr>
            <w:r w:rsidRPr="00D510CE">
              <w:rPr>
                <w:u w:val="none"/>
              </w:rPr>
              <w:t>Место проведения</w:t>
            </w:r>
          </w:p>
        </w:tc>
        <w:tc>
          <w:tcPr>
            <w:tcW w:w="2127" w:type="dxa"/>
          </w:tcPr>
          <w:p w:rsidR="008C7B91" w:rsidRPr="00D510CE" w:rsidRDefault="008C7B91" w:rsidP="00D510CE">
            <w:pPr>
              <w:pStyle w:val="2"/>
              <w:rPr>
                <w:u w:val="none"/>
              </w:rPr>
            </w:pPr>
            <w:r w:rsidRPr="00D510CE">
              <w:rPr>
                <w:u w:val="none"/>
              </w:rPr>
              <w:t>Ответственные</w:t>
            </w:r>
          </w:p>
        </w:tc>
      </w:tr>
      <w:tr w:rsidR="008C7B91" w:rsidRPr="002C1F7E" w:rsidTr="00DC4C66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10-летию детства в России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 течение года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директор,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20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«Городская  современная среда»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Конкурс сочинений среди детей                    12 - 16 лет на темы: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- «Будущее  Сусумана» в честь дня рождения города (13 декабря),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- «Какой должна быть главная улица города».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25 ноября -12 декабря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 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D7D6C" w:rsidTr="008C7B91">
        <w:trPr>
          <w:trHeight w:val="2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</w:t>
            </w:r>
            <w:r w:rsidRPr="00D510CE">
              <w:rPr>
                <w:rFonts w:eastAsia="Calibri"/>
                <w:b w:val="0"/>
                <w:u w:val="none"/>
              </w:rPr>
              <w:t xml:space="preserve"> 60-летию полета Ю.А. Гагарина в космос</w:t>
            </w:r>
            <w:r w:rsidRPr="00D510CE">
              <w:rPr>
                <w:b w:val="0"/>
                <w:u w:val="none"/>
              </w:rPr>
              <w:t>.</w:t>
            </w:r>
          </w:p>
        </w:tc>
      </w:tr>
      <w:tr w:rsidR="008C7B91" w:rsidRPr="009905D0" w:rsidTr="008C7B91">
        <w:trPr>
          <w:trHeight w:val="620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Мероприятия в ДО (беседы, презентации, спортивные эстафеты, выставки, участие в акциях)</w:t>
            </w:r>
          </w:p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- Участие  в  региональных,  всероссийских и международных конкурсах  и олимпиадах  на заданную тематику.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-</w:t>
            </w:r>
            <w:r w:rsidRPr="00D510CE">
              <w:rPr>
                <w:b w:val="0"/>
                <w:u w:val="none"/>
              </w:rPr>
              <w:t xml:space="preserve"> День Космонавтики. Гагаринский урок «Космос – это мы»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 течение года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12.04.2023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На основании Положений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007C70" w:rsidTr="008C7B91">
        <w:trPr>
          <w:trHeight w:val="1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4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направленные на поддержку русского языка и литературы</w:t>
            </w:r>
          </w:p>
        </w:tc>
      </w:tr>
      <w:tr w:rsidR="008C7B91" w:rsidRPr="00007C70" w:rsidTr="008C7B91">
        <w:trPr>
          <w:trHeight w:val="214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  <w:r w:rsidRPr="00D510CE">
              <w:rPr>
                <w:b w:val="0"/>
                <w:u w:val="none"/>
              </w:rPr>
              <w:t>Тематические литературные часы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 течение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года</w:t>
            </w:r>
          </w:p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007C70" w:rsidTr="008C7B91">
        <w:trPr>
          <w:trHeight w:val="516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Участие во  Всероссийском литературном конкурсе «Проба пера»</w:t>
            </w:r>
          </w:p>
        </w:tc>
        <w:tc>
          <w:tcPr>
            <w:tcW w:w="1417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На основании Положений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007C70" w:rsidTr="008C7B91">
        <w:trPr>
          <w:trHeight w:val="123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Участие в ежегодном Всероссийском  конкурсе «Герои Великой Победы»</w:t>
            </w:r>
          </w:p>
        </w:tc>
        <w:tc>
          <w:tcPr>
            <w:tcW w:w="1417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418" w:type="dxa"/>
            <w:gridSpan w:val="2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007C70" w:rsidTr="008C7B91">
        <w:trPr>
          <w:trHeight w:val="123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Участие во Всероссийском  конкурсе выразительного чтения ССИТ «Умею читать.2021» (Номинация «Литературное тв-во»)</w:t>
            </w:r>
          </w:p>
        </w:tc>
        <w:tc>
          <w:tcPr>
            <w:tcW w:w="1417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418" w:type="dxa"/>
            <w:gridSpan w:val="2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007C70" w:rsidTr="008C7B91">
        <w:trPr>
          <w:trHeight w:val="983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Участие в Фестивале международных и всероссийских дистанционных конкурсов «Таланты России» (номинация «Выразительное чтение»)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007C70" w:rsidTr="008C7B91">
        <w:trPr>
          <w:trHeight w:val="264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Международный День родного языка (21.02). Мероприятия в объединениях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21.02.2023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007C70" w:rsidTr="008C7B91">
        <w:trPr>
          <w:trHeight w:val="141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  <w:r w:rsidRPr="00D510CE">
              <w:rPr>
                <w:b w:val="0"/>
                <w:u w:val="none"/>
              </w:rPr>
              <w:t>Участие в  школьном и муниципальном  этапах Всероссийского  конкурса чтецов  «Живая классика»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  <w:r w:rsidRPr="00D510CE">
              <w:rPr>
                <w:b w:val="0"/>
                <w:u w:val="none"/>
              </w:rPr>
              <w:t>Февраль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библиотека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007C70" w:rsidTr="008C7B91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День славянской письменности и культуры (24.05). Просмотр  спектакля  «Создание  азбуки»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ДО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color w:val="FF0000"/>
                <w:u w:val="none"/>
              </w:rPr>
            </w:pPr>
            <w:r w:rsidRPr="00D510CE">
              <w:rPr>
                <w:b w:val="0"/>
                <w:u w:val="none"/>
              </w:rPr>
              <w:t>24.05.2023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1C46C4" w:rsidTr="008C7B91">
        <w:trPr>
          <w:trHeight w:val="1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6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Году  культурного наследия народов России</w:t>
            </w:r>
          </w:p>
        </w:tc>
      </w:tr>
      <w:tr w:rsidR="008C7B91" w:rsidRPr="008342C2" w:rsidTr="00DC4C66">
        <w:trPr>
          <w:trHeight w:val="15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Пошив и раскраска птиц в народном стиле. Выставка работ.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сентябрь - октябрь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Ямковая Н.П.,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педагог ДО </w:t>
            </w:r>
          </w:p>
        </w:tc>
      </w:tr>
      <w:tr w:rsidR="008C7B91" w:rsidRPr="008342C2" w:rsidTr="00DC4C66">
        <w:trPr>
          <w:trHeight w:val="103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Просмотр дублированных мультфильмов на эвенском языке: «Мама для мамонтенка», «Почему у бурундука полоски на спине?», «Теремок», Эскимосская сказка «Гора самоцветов»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Солопова Г.В., Ямковая Н.П.,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Дмитренко А.В.,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Бабкина Т.А.,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Федорова Н.П.,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342C2" w:rsidTr="00DC4C66">
        <w:trPr>
          <w:trHeight w:val="103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Русская атрибутика балалайка, шапка – ушанка. Кухонная утварь – русская печь, сито, деревянная посуда, история возникновения.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ноябрь - декабрь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Ямковая Н.П.,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 ДО</w:t>
            </w:r>
          </w:p>
        </w:tc>
      </w:tr>
      <w:tr w:rsidR="008C7B91" w:rsidRPr="008342C2" w:rsidTr="00DC4C66">
        <w:trPr>
          <w:trHeight w:val="374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color w:val="000000"/>
                <w:u w:val="none"/>
              </w:rPr>
              <w:t>Творческая выставка работ «День медведя»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color w:val="000000"/>
                <w:u w:val="none"/>
              </w:rPr>
              <w:t>13 декабря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342C2" w:rsidTr="00DC4C66">
        <w:trPr>
          <w:trHeight w:val="10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color w:val="000000"/>
                <w:u w:val="none"/>
              </w:rPr>
              <w:t>Творческая мастерская Деда Мороза. Выставка работ.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color w:val="000000"/>
                <w:u w:val="none"/>
              </w:rPr>
              <w:t>18 ноября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801A3" w:rsidTr="008C7B91">
        <w:trPr>
          <w:trHeight w:val="135"/>
        </w:trPr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7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100-летия основания конструкторского бюро ПАО «Туполев» (10.2022)</w:t>
            </w:r>
          </w:p>
        </w:tc>
      </w:tr>
      <w:tr w:rsidR="008C7B91" w:rsidRPr="008342C2" w:rsidTr="00DC4C66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Style w:val="af6"/>
                <w:color w:val="000000"/>
                <w:u w:val="none"/>
                <w:shd w:val="clear" w:color="auto" w:fill="FFFFFF"/>
              </w:rPr>
              <w:t>Просмотр документального видеофильма о биографии инструктора А.Н. Туполева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октябрь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342C2" w:rsidTr="00DC4C66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Style w:val="af6"/>
                <w:color w:val="000000"/>
                <w:u w:val="none"/>
                <w:shd w:val="clear" w:color="auto" w:fill="FFFFFF"/>
              </w:rPr>
            </w:pPr>
            <w:r w:rsidRPr="00D510CE">
              <w:rPr>
                <w:rStyle w:val="af6"/>
                <w:color w:val="000000"/>
                <w:u w:val="none"/>
                <w:shd w:val="clear" w:color="auto" w:fill="FFFFFF"/>
              </w:rPr>
              <w:t>Часы истории (беседы):</w:t>
            </w:r>
          </w:p>
          <w:p w:rsidR="008C7B91" w:rsidRPr="00D510CE" w:rsidRDefault="008C7B91" w:rsidP="00D510CE">
            <w:pPr>
              <w:pStyle w:val="2"/>
              <w:rPr>
                <w:rStyle w:val="af6"/>
                <w:color w:val="000000"/>
                <w:u w:val="none"/>
                <w:shd w:val="clear" w:color="auto" w:fill="FFFFFF"/>
              </w:rPr>
            </w:pPr>
            <w:r w:rsidRPr="00D510CE">
              <w:rPr>
                <w:rStyle w:val="af6"/>
                <w:color w:val="000000"/>
                <w:u w:val="none"/>
                <w:shd w:val="clear" w:color="auto" w:fill="FFFFFF"/>
              </w:rPr>
              <w:t>«Великие имена: А.Н.Туполев»,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Style w:val="af6"/>
                <w:color w:val="000000"/>
                <w:u w:val="none"/>
                <w:shd w:val="clear" w:color="auto" w:fill="FFFFFF"/>
              </w:rPr>
              <w:t>«Личность великого конструктора в истории России»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ноябрь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342C2" w:rsidTr="00DC4C66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Style w:val="af6"/>
                <w:color w:val="000000"/>
                <w:u w:val="none"/>
                <w:shd w:val="clear" w:color="auto" w:fill="FFFFFF"/>
              </w:rPr>
              <w:t>Беседы популяризирующие престижность профессии авиаконструкторов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январь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342C2" w:rsidTr="00DC4C66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Style w:val="af6"/>
                <w:color w:val="000000"/>
                <w:u w:val="none"/>
                <w:shd w:val="clear" w:color="auto" w:fill="FFFFFF"/>
              </w:rPr>
              <w:t>Выставка рисунков «Небо начинается с земли»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апрель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CB0B35" w:rsidTr="008C7B91">
        <w:trPr>
          <w:trHeight w:val="135"/>
        </w:trPr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8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празднованию  350-л. со д/рожд. Петра I (09.06.2022 г.)</w:t>
            </w:r>
          </w:p>
        </w:tc>
      </w:tr>
      <w:tr w:rsidR="008C7B91" w:rsidRPr="00CB0B35" w:rsidTr="00DC4C66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«Петровские уроки»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сентябрь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CB0B35" w:rsidTr="00DC4C66">
        <w:trPr>
          <w:trHeight w:val="558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Выставка рисунков «Окно в Европу»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март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8C7B91">
        <w:trPr>
          <w:trHeight w:val="21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9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Антитеррористические мероприятия</w:t>
            </w:r>
          </w:p>
        </w:tc>
      </w:tr>
      <w:tr w:rsidR="008C7B91" w:rsidRPr="00DF3486" w:rsidTr="00DC4C66">
        <w:trPr>
          <w:trHeight w:val="750"/>
        </w:trPr>
        <w:tc>
          <w:tcPr>
            <w:tcW w:w="675" w:type="dxa"/>
            <w:vMerge/>
            <w:tcBorders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День солидарности в борьбе с терроризмом. Участие в оформлении митинга Памяти жертв Беслана» в День солидарности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03.09.2022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площадь РЦД и 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Директор, зам директора по ВР</w:t>
            </w:r>
          </w:p>
        </w:tc>
      </w:tr>
      <w:tr w:rsidR="008C7B91" w:rsidRPr="00DF3486" w:rsidTr="00DC4C66">
        <w:trPr>
          <w:trHeight w:val="913"/>
        </w:trPr>
        <w:tc>
          <w:tcPr>
            <w:tcW w:w="675" w:type="dxa"/>
            <w:vMerge/>
            <w:tcBorders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митинге «Памяти  милиционера Комарецкого П.Г., погибшего при исполнении обязанностей» в День солидарности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согласованию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площадь у ОМВД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Директор, зам директора по ВР</w:t>
            </w:r>
          </w:p>
        </w:tc>
      </w:tr>
      <w:tr w:rsidR="008C7B91" w:rsidRPr="00C465E3" w:rsidTr="00DC4C66">
        <w:trPr>
          <w:trHeight w:val="135"/>
        </w:trPr>
        <w:tc>
          <w:tcPr>
            <w:tcW w:w="675" w:type="dxa"/>
            <w:vMerge/>
            <w:tcBorders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Выставка плакатов «Нет терроризму!»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17-18 октября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Педагог-организатор</w:t>
            </w:r>
          </w:p>
        </w:tc>
      </w:tr>
      <w:tr w:rsidR="008C7B91" w:rsidRPr="00C465E3" w:rsidTr="00DC4C66">
        <w:trPr>
          <w:trHeight w:val="630"/>
        </w:trPr>
        <w:tc>
          <w:tcPr>
            <w:tcW w:w="675" w:type="dxa"/>
            <w:vMerge/>
            <w:tcBorders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Беседа с показом мульти-медиа-презентации «Терроризм – угроза обществу»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21-22 октября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Педагог-организатор </w:t>
            </w:r>
          </w:p>
        </w:tc>
      </w:tr>
      <w:tr w:rsidR="008C7B91" w:rsidRPr="00DF3486" w:rsidTr="00DC4C66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Международный День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16.11.2022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95"/>
        </w:trPr>
        <w:tc>
          <w:tcPr>
            <w:tcW w:w="675" w:type="dxa"/>
            <w:vMerge/>
            <w:tcBorders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Просмотр видеороликов «Что такое </w:t>
            </w:r>
            <w:r w:rsidRPr="00D510CE">
              <w:rPr>
                <w:b w:val="0"/>
                <w:u w:val="none"/>
              </w:rPr>
              <w:lastRenderedPageBreak/>
              <w:t>терроризм»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lastRenderedPageBreak/>
              <w:t>18.11.2022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</w:t>
            </w:r>
            <w:r w:rsidRPr="00D510CE">
              <w:rPr>
                <w:b w:val="0"/>
                <w:u w:val="none"/>
              </w:rPr>
              <w:lastRenderedPageBreak/>
              <w:t>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lastRenderedPageBreak/>
              <w:t>Педагог</w:t>
            </w:r>
            <w:r w:rsidR="00D510CE">
              <w:rPr>
                <w:b w:val="0"/>
                <w:u w:val="none"/>
              </w:rPr>
              <w:t>и ДО</w:t>
            </w:r>
          </w:p>
        </w:tc>
      </w:tr>
      <w:tr w:rsidR="008C7B91" w:rsidRPr="00F50CAB" w:rsidTr="00DC4C66">
        <w:trPr>
          <w:trHeight w:val="95"/>
        </w:trPr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День Памяти жертв расстрела в гимназии № 175 г. Казани (11.05.2021)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11.05.2023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 директора по ВР</w:t>
            </w:r>
          </w:p>
        </w:tc>
      </w:tr>
      <w:tr w:rsidR="008C7B91" w:rsidRPr="00DF3486" w:rsidTr="008C7B91">
        <w:trPr>
          <w:trHeight w:val="23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10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Волонтерская деятельность</w:t>
            </w:r>
          </w:p>
        </w:tc>
      </w:tr>
      <w:tr w:rsidR="008C7B91" w:rsidRPr="00DF3486" w:rsidTr="00DC4C66">
        <w:trPr>
          <w:trHeight w:val="88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Организация работы волонтерского отряда (работа по отдельному плану)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05 декабря - День добровольца  (волонтера)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весь 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Устинова. И.Р.</w:t>
            </w:r>
          </w:p>
        </w:tc>
      </w:tr>
      <w:tr w:rsidR="008C7B91" w:rsidRPr="00DF3486" w:rsidTr="008C7B91">
        <w:trPr>
          <w:trHeight w:val="167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11</w:t>
            </w:r>
          </w:p>
        </w:tc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Неделя открытых дверей для учащихся школ города</w:t>
            </w:r>
          </w:p>
        </w:tc>
      </w:tr>
      <w:tr w:rsidR="008C7B91" w:rsidRPr="00DF3486" w:rsidTr="00DC4C66">
        <w:trPr>
          <w:trHeight w:val="456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«Ярмарка увлечений»  Посещение классов в школах с целью привлечения  к занятиям в объединениях МБУ ДО «ДДТ» с демонстрационными выставками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7-14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МБОУ «СОШ № 1 г.Сусумана»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8C7B91"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12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рамках месячника  «Полиция и дети»</w:t>
            </w:r>
          </w:p>
        </w:tc>
      </w:tr>
      <w:tr w:rsidR="008C7B91" w:rsidRPr="00DF3486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Беседа с инспектором ДПС  ГИБДД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«Обязанности пешеходов» в режиме видеозаписи (Неделя безопасности дорожного движения)</w:t>
            </w:r>
          </w:p>
        </w:tc>
        <w:tc>
          <w:tcPr>
            <w:tcW w:w="1417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24.09.2022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улицы, перекрестки г. Сусумана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Устинова ИР, Калмыкова С.А.</w:t>
            </w:r>
          </w:p>
        </w:tc>
      </w:tr>
      <w:tr w:rsidR="008C7B91" w:rsidRPr="00DF3486" w:rsidTr="00DC4C66">
        <w:trPr>
          <w:trHeight w:val="777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окружном конкурсе листовок - памяток и сочинений.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Организация выставки работ.</w:t>
            </w:r>
          </w:p>
        </w:tc>
        <w:tc>
          <w:tcPr>
            <w:tcW w:w="1417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приказу КО</w:t>
            </w:r>
          </w:p>
        </w:tc>
        <w:tc>
          <w:tcPr>
            <w:tcW w:w="1418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Холл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МБУ ДО  «ДДТ»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Педагог-организатор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DF3486" w:rsidTr="00DC4C66">
        <w:trPr>
          <w:trHeight w:val="55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детских объединениях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15-30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D510CE" w:rsidP="00D510CE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педагоги</w:t>
            </w:r>
            <w:r w:rsidR="008C7B91" w:rsidRPr="00D510CE">
              <w:rPr>
                <w:b w:val="0"/>
                <w:u w:val="none"/>
              </w:rPr>
              <w:t xml:space="preserve"> ДО</w:t>
            </w:r>
          </w:p>
        </w:tc>
      </w:tr>
      <w:tr w:rsidR="008C7B91" w:rsidRPr="00DF3486" w:rsidTr="008C7B91">
        <w:trPr>
          <w:trHeight w:val="258"/>
        </w:trPr>
        <w:tc>
          <w:tcPr>
            <w:tcW w:w="675" w:type="dxa"/>
            <w:vMerge w:val="restart"/>
            <w:tcBorders>
              <w:top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13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Неделя безопасности 23-30 сентября</w:t>
            </w:r>
          </w:p>
        </w:tc>
      </w:tr>
      <w:tr w:rsidR="008C7B91" w:rsidRPr="00DF3486" w:rsidTr="00DC4C66">
        <w:trPr>
          <w:trHeight w:val="1215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Учебная эвакуация  при возникновении пожара, других ЧС  совместно с сотрудниками представителей ГО ЧС,  ПСЧ – 4  ФГКУ «2-й отряд ФПС по Магаданской области»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16-20 сентября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Здание МБУ ДО «ДДТ»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ВР, зав. хозяйством (ответств. за ПБ)</w:t>
            </w:r>
          </w:p>
        </w:tc>
      </w:tr>
      <w:tr w:rsidR="008C7B91" w:rsidRPr="003100E5" w:rsidTr="00DC4C66">
        <w:trPr>
          <w:trHeight w:val="311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Изготовление листовок – памяток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 Если случилась беда»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«Правила поведения дома, на улице,  на дороге»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 Закон един для всех»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с последующим распространением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15-24 сентября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D510CE" w:rsidP="00D510CE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Педагоги </w:t>
            </w:r>
            <w:r w:rsidR="008C7B91" w:rsidRPr="00D510CE">
              <w:rPr>
                <w:b w:val="0"/>
                <w:u w:val="none"/>
              </w:rPr>
              <w:t>О</w:t>
            </w:r>
          </w:p>
        </w:tc>
      </w:tr>
      <w:tr w:rsidR="008C7B91" w:rsidRPr="00E909A3" w:rsidTr="00DC4C66">
        <w:trPr>
          <w:trHeight w:val="1120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Неделя безопасности дорожного движения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Викторины на тему: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«Безопасное колесо»,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«Что я знаю о работе полицейского?»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23-30 сентября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 ДДТ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D510CE" w:rsidRPr="00D510CE" w:rsidRDefault="00D510CE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D510CE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E909A3" w:rsidTr="00DC4C66">
        <w:trPr>
          <w:trHeight w:val="467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онлайн акциях «Безопасные дороги»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E909A3" w:rsidTr="00DC4C66">
        <w:trPr>
          <w:trHeight w:val="737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Беседа  «Уголовная и административная ответственность несовершеннолетних  с сотрудниками ОМВД, ОПДН, ОГИБДД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23-30 сентября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E909A3" w:rsidTr="00DC4C66">
        <w:trPr>
          <w:trHeight w:val="790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Просмотр  анимационных  фильмов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-«Смешарики за безопасное детство»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-«Мистер светофор»</w:t>
            </w:r>
          </w:p>
        </w:tc>
        <w:tc>
          <w:tcPr>
            <w:tcW w:w="155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E909A3" w:rsidTr="00DC4C66">
        <w:trPr>
          <w:trHeight w:val="211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Практические занятия</w:t>
            </w:r>
          </w:p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lastRenderedPageBreak/>
              <w:t>-«Правила движения велосипедистов и пешеходов по  Федеральной автомобильной дороге «Колыма»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-«Дорожные знаки города Сусумана»</w:t>
            </w:r>
          </w:p>
        </w:tc>
        <w:tc>
          <w:tcPr>
            <w:tcW w:w="155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г. </w:t>
            </w:r>
            <w:r w:rsidRPr="00D510CE">
              <w:rPr>
                <w:b w:val="0"/>
                <w:u w:val="none"/>
              </w:rPr>
              <w:lastRenderedPageBreak/>
              <w:t>Сусуман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lastRenderedPageBreak/>
              <w:t>Педагоги ДО</w:t>
            </w:r>
          </w:p>
        </w:tc>
      </w:tr>
      <w:tr w:rsidR="008C7B91" w:rsidRPr="00DF3486" w:rsidTr="00DC4C66">
        <w:trPr>
          <w:trHeight w:val="699"/>
        </w:trPr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Единый день профилактики табакокурения, алкоголизма и наркомании среди детей и молодежи мероприятия в объединениях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30.09.2022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 ДДТ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Заместитель директора по ВР</w:t>
            </w:r>
          </w:p>
        </w:tc>
      </w:tr>
      <w:tr w:rsidR="008C7B91" w:rsidRPr="00DF3486" w:rsidTr="00DC4C66">
        <w:trPr>
          <w:trHeight w:val="699"/>
        </w:trPr>
        <w:tc>
          <w:tcPr>
            <w:tcW w:w="675" w:type="dxa"/>
            <w:tcBorders>
              <w:top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День гражданской обороны  РФ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Всероссийский открытый урок «ОБЖ» (Мультимедийные презентации)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04.10.2022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7B91" w:rsidRPr="00D510CE" w:rsidRDefault="00DC4C66" w:rsidP="00DC4C66">
            <w:pPr>
              <w:pStyle w:val="2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педагоги</w:t>
            </w:r>
            <w:r w:rsidR="008C7B91" w:rsidRPr="00D510CE">
              <w:rPr>
                <w:b w:val="0"/>
                <w:u w:val="none"/>
              </w:rPr>
              <w:t xml:space="preserve"> ДО</w:t>
            </w:r>
          </w:p>
        </w:tc>
      </w:tr>
      <w:tr w:rsidR="008C7B91" w:rsidRPr="00DF3486" w:rsidTr="008C7B91">
        <w:trPr>
          <w:trHeight w:val="239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14</w:t>
            </w: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рамках месячника «За здоровый образ жизни»</w:t>
            </w:r>
          </w:p>
        </w:tc>
      </w:tr>
      <w:tr w:rsidR="008C7B91" w:rsidRPr="00DF3486" w:rsidTr="00DC4C66">
        <w:trPr>
          <w:trHeight w:val="50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Профилактика  табакокурения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объединениях «Курить –здоровью вредить»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02 октября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23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Анонимное анкетирование воспитанников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03 октября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7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Профилактика  алкоголизма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Привлечение  представителей общественных организаций, спортсменов, молодежи и волонтеров к работе направленной на популяризацию здорового образа жизни и негативное отношение населения к лицам, злоупотребляющим алкоголем и совершающим правонарушения в состоянии алкогольного п опьянения.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8-9 октября,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29-30 октября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Tr="00DC4C66">
        <w:trPr>
          <w:trHeight w:val="54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Профилактика  наркомании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-просмотр видеофильмов о вреде наркомании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просмотр док. фильма «СНЮС – никотиновые наркотики» (с последующим обсуждением)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14-18 октября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Tr="00DC4C66">
        <w:trPr>
          <w:trHeight w:val="267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Пропаганда здорового питания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Мероприятия: «Твой здоровый завтрак», «Фрукты или пепсикола?»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28,29 октября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76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Конкурс рисунков и листовок «Мое здоровье – мое будущее». Организация окружной выставки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Согласно приказу КО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Педагоги, педагог-организатор</w:t>
            </w:r>
          </w:p>
        </w:tc>
      </w:tr>
      <w:tr w:rsidR="008C7B91" w:rsidRPr="00DF3486" w:rsidTr="008C7B91">
        <w:trPr>
          <w:trHeight w:val="240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15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Дню народного единства (04.11)</w:t>
            </w:r>
          </w:p>
        </w:tc>
      </w:tr>
      <w:tr w:rsidR="008C7B91" w:rsidRPr="006557B6" w:rsidTr="00DC4C66">
        <w:trPr>
          <w:trHeight w:val="15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«Когда мы едины - мы непобедимы. История праздника» Мультимедийная  презентация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01-04 ноября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DC4C66" w:rsidRPr="00D510CE" w:rsidRDefault="00DC4C66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DC4C66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6557B6" w:rsidTr="00DC4C66">
        <w:trPr>
          <w:trHeight w:val="131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Мероприятия в детских объединениях </w:t>
            </w:r>
          </w:p>
        </w:tc>
        <w:tc>
          <w:tcPr>
            <w:tcW w:w="1559" w:type="dxa"/>
            <w:gridSpan w:val="2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6557B6" w:rsidTr="00DC4C66">
        <w:trPr>
          <w:trHeight w:val="16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Народности России и их национальные костюмы. Пошив костюмов для кукол с последующей выставкой.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ДО «Мастерская волшебниц»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Ямковая Н.П.</w:t>
            </w:r>
          </w:p>
        </w:tc>
      </w:tr>
      <w:tr w:rsidR="008C7B91" w:rsidRPr="008801A3" w:rsidTr="008C7B91">
        <w:trPr>
          <w:trHeight w:val="281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16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Мероприятия, посвященные 200 – летию со дня рождения Ф.М. Достоевского (11.11.1821)  </w:t>
            </w:r>
          </w:p>
        </w:tc>
      </w:tr>
      <w:tr w:rsidR="008C7B91" w:rsidRPr="008801A3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Мероприятие, посвященное 200 – летию со дня рождения Ф.М. Достоевского (11.11.1821)  на базе детской библиотеки (мультимедийная  презентация,  книжная  выставка,  конкурсно – познавательная  программа)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11.11.2022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801A3" w:rsidTr="00DC4C66">
        <w:trPr>
          <w:trHeight w:val="10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Презентация  «Ф.М. Достоевский. Жизнь классика»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12.11.2022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DC4C66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  <w:r w:rsidR="008C7B91" w:rsidRPr="00D510CE">
              <w:rPr>
                <w:b w:val="0"/>
                <w:u w:val="none"/>
              </w:rPr>
              <w:t>.</w:t>
            </w:r>
          </w:p>
        </w:tc>
      </w:tr>
      <w:tr w:rsidR="008C7B91" w:rsidRPr="008801A3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Презентация «Мистический Петербург» (литературное путешествие по местам                           Ф.М. Достоевского в Петербурге)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 13.11.2022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ДО «Золотые ручки» 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Дмитренко  А.В</w:t>
            </w:r>
          </w:p>
        </w:tc>
      </w:tr>
      <w:tr w:rsidR="008C7B91" w:rsidRPr="008801A3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Литературный час «Писатель, потрясающий душу»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Викторина  «По  произведениям                                            Ф.М. Достоевского»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 13.11.2022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ДО «Брейк-данс»  Калмыкова С.А.</w:t>
            </w:r>
          </w:p>
        </w:tc>
      </w:tr>
      <w:tr w:rsidR="008C7B91" w:rsidRPr="008801A3" w:rsidTr="00DC4C66">
        <w:trPr>
          <w:trHeight w:val="113"/>
        </w:trPr>
        <w:tc>
          <w:tcPr>
            <w:tcW w:w="675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Дню Неизвестного Солдата (03.12)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29.11-03.12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801A3" w:rsidTr="00DC4C66">
        <w:trPr>
          <w:trHeight w:val="113"/>
        </w:trPr>
        <w:tc>
          <w:tcPr>
            <w:tcW w:w="675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Дню Героев Отечества  (09.12)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09.12.2022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8801A3" w:rsidTr="008C7B91">
        <w:trPr>
          <w:trHeight w:val="165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19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 200 – летию   со дня рождения  Н.А. Некрасова (10.12.1821)</w:t>
            </w:r>
          </w:p>
        </w:tc>
      </w:tr>
      <w:tr w:rsidR="008C7B91" w:rsidRPr="008801A3" w:rsidTr="00DC4C66">
        <w:trPr>
          <w:trHeight w:val="16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Презентация «Слово о поэте: личность, творчество, судьба»</w:t>
            </w:r>
          </w:p>
        </w:tc>
        <w:tc>
          <w:tcPr>
            <w:tcW w:w="1559" w:type="dxa"/>
            <w:gridSpan w:val="2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06-10 декабря 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DC4C66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Педагоги ДО </w:t>
            </w:r>
          </w:p>
        </w:tc>
      </w:tr>
      <w:tr w:rsidR="008C7B91" w:rsidRPr="00DF3486" w:rsidTr="00DC4C66">
        <w:trPr>
          <w:trHeight w:val="16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Урок-путешествие в мир поэзии Н.А. Некрасова «Стихи мои! Свидетели  живые»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ДО «Чудесница» Федорова Н.П.</w:t>
            </w:r>
          </w:p>
        </w:tc>
      </w:tr>
      <w:tr w:rsidR="008C7B91" w:rsidRPr="002A60A5" w:rsidTr="00DC4C66">
        <w:trPr>
          <w:trHeight w:val="496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Викторина по тв-ву  Н.А. Некрасова «Откуда эти строки?»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ДО  «Золотые ручки» Дмитренко А.В..</w:t>
            </w:r>
          </w:p>
        </w:tc>
      </w:tr>
      <w:tr w:rsidR="008C7B91" w:rsidTr="00DC4C66">
        <w:trPr>
          <w:trHeight w:val="29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Театрализованные миниатюры по произведениям Н.А. Некрасова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ДО «Колымские звезды» Устинова И.Р.</w:t>
            </w:r>
          </w:p>
        </w:tc>
      </w:tr>
      <w:tr w:rsidR="008C7B91" w:rsidRPr="00DF3486" w:rsidTr="008C7B91">
        <w:trPr>
          <w:trHeight w:val="241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Дню матери (29.11), «Дню ребенка» (20.11)</w:t>
            </w:r>
          </w:p>
        </w:tc>
      </w:tr>
      <w:tr w:rsidR="008C7B91" w:rsidRPr="00DF3486" w:rsidTr="00DC4C66">
        <w:trPr>
          <w:trHeight w:val="61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Выставка декоративно-прикладного творчества и рисунков детей и педагогов «Подарок маме»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20 -21 ноября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      ДДТ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61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Праздничная программа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«Дружба крепкая» (загадки, викторина «Герои мультфильмов», «Веселая эстафета», чтение  стихов)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20.11.2022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ДДТ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Педагог-организатор</w:t>
            </w:r>
          </w:p>
        </w:tc>
      </w:tr>
      <w:tr w:rsidR="008C7B91" w:rsidRPr="00DF3486" w:rsidTr="00DC4C66">
        <w:trPr>
          <w:trHeight w:val="35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Концерт, посвященный Дню матери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26 ноября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ДДТ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C4C66" w:rsidRPr="00D510CE" w:rsidRDefault="00DC4C66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DC4C66" w:rsidP="00D510CE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8C7B91">
        <w:trPr>
          <w:trHeight w:val="1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21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рамках месячника оборонно-спортивной работы</w:t>
            </w:r>
          </w:p>
        </w:tc>
      </w:tr>
      <w:tr w:rsidR="008C7B91" w:rsidRPr="00DF3486" w:rsidTr="00DC4C66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Соревнования среди мальчиков из детских объединений по военно-прикладным видам спорта: отжимание от пола, упражнения на пресс, подтягивание на турнике, прыжки в длину, сборка- разборка автоматов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12-13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ФОК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Скопинцева В.П.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DF3486" w:rsidTr="00DC4C66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Соревнования по стрельбе из пневматической винтовки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19-20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ФОК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Сергеев В.И.</w:t>
            </w:r>
          </w:p>
        </w:tc>
      </w:tr>
      <w:tr w:rsidR="008C7B91" w:rsidRPr="00F852E4" w:rsidTr="008C7B91">
        <w:trPr>
          <w:trHeight w:val="12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22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Всемирному дню борьбы со СПИДом (1 декабря)</w:t>
            </w:r>
          </w:p>
        </w:tc>
      </w:tr>
      <w:tr w:rsidR="008C7B91" w:rsidRPr="00DF3486" w:rsidTr="00DC4C66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Инфо-ролик «СТОПВИЧСПИД».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Рассылка  на </w:t>
            </w:r>
            <w:r w:rsidRPr="00D510CE">
              <w:rPr>
                <w:b w:val="0"/>
                <w:u w:val="none"/>
                <w:lang w:val="en-US"/>
              </w:rPr>
              <w:t>whats</w:t>
            </w:r>
            <w:r w:rsidRPr="00D510CE">
              <w:rPr>
                <w:b w:val="0"/>
                <w:u w:val="none"/>
              </w:rPr>
              <w:t xml:space="preserve"> </w:t>
            </w:r>
            <w:r w:rsidRPr="00D510CE">
              <w:rPr>
                <w:b w:val="0"/>
                <w:u w:val="none"/>
                <w:lang w:val="en-US"/>
              </w:rPr>
              <w:t>App</w:t>
            </w:r>
            <w:r w:rsidRPr="00D510CE">
              <w:rPr>
                <w:b w:val="0"/>
                <w:u w:val="none"/>
              </w:rPr>
              <w:t xml:space="preserve"> </w:t>
            </w:r>
            <w:hyperlink r:id="rId10" w:history="1">
              <w:r w:rsidRPr="00D510CE">
                <w:rPr>
                  <w:rStyle w:val="a9"/>
                  <w:b w:val="0"/>
                  <w:u w:val="none"/>
                  <w:lang w:val="en-US"/>
                </w:rPr>
                <w:t>https</w:t>
              </w:r>
              <w:r w:rsidRPr="00D510CE">
                <w:rPr>
                  <w:rStyle w:val="a9"/>
                  <w:b w:val="0"/>
                  <w:u w:val="none"/>
                </w:rPr>
                <w:t>://</w:t>
              </w:r>
              <w:r w:rsidRPr="00D510CE">
                <w:rPr>
                  <w:rStyle w:val="a9"/>
                  <w:b w:val="0"/>
                  <w:u w:val="none"/>
                  <w:lang w:val="en-US"/>
                </w:rPr>
                <w:t>youtu</w:t>
              </w:r>
              <w:r w:rsidRPr="00D510CE">
                <w:rPr>
                  <w:rStyle w:val="a9"/>
                  <w:b w:val="0"/>
                  <w:u w:val="none"/>
                </w:rPr>
                <w:t>.</w:t>
              </w:r>
              <w:r w:rsidRPr="00D510CE">
                <w:rPr>
                  <w:rStyle w:val="a9"/>
                  <w:b w:val="0"/>
                  <w:u w:val="none"/>
                  <w:lang w:val="en-US"/>
                </w:rPr>
                <w:t>be</w:t>
              </w:r>
              <w:r w:rsidRPr="00D510CE">
                <w:rPr>
                  <w:rStyle w:val="a9"/>
                  <w:b w:val="0"/>
                  <w:u w:val="none"/>
                </w:rPr>
                <w:t>/</w:t>
              </w:r>
              <w:r w:rsidRPr="00D510CE">
                <w:rPr>
                  <w:rStyle w:val="a9"/>
                  <w:b w:val="0"/>
                  <w:u w:val="none"/>
                  <w:lang w:val="en-US"/>
                </w:rPr>
                <w:t>v</w:t>
              </w:r>
              <w:r w:rsidRPr="00D510CE">
                <w:rPr>
                  <w:rStyle w:val="a9"/>
                  <w:b w:val="0"/>
                  <w:u w:val="none"/>
                </w:rPr>
                <w:t>9</w:t>
              </w:r>
              <w:r w:rsidRPr="00D510CE">
                <w:rPr>
                  <w:rStyle w:val="a9"/>
                  <w:b w:val="0"/>
                  <w:u w:val="none"/>
                  <w:lang w:val="en-US"/>
                </w:rPr>
                <w:t>t</w:t>
              </w:r>
              <w:r w:rsidRPr="00D510CE">
                <w:rPr>
                  <w:rStyle w:val="a9"/>
                  <w:b w:val="0"/>
                  <w:u w:val="none"/>
                </w:rPr>
                <w:t>Т8ес5рсА</w:t>
              </w:r>
            </w:hyperlink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22.11-30.11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  <w:lang w:val="en-US"/>
              </w:rPr>
              <w:t>Whats</w:t>
            </w:r>
            <w:r w:rsidRPr="00D510CE">
              <w:rPr>
                <w:b w:val="0"/>
                <w:u w:val="none"/>
              </w:rPr>
              <w:t xml:space="preserve"> </w:t>
            </w:r>
            <w:r w:rsidRPr="00D510CE">
              <w:rPr>
                <w:b w:val="0"/>
                <w:u w:val="none"/>
                <w:lang w:val="en-US"/>
              </w:rPr>
              <w:t>App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1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Всероссийский открытый урок «Стоп  ВИЧ /СПИД»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Рассылка  на </w:t>
            </w:r>
            <w:r w:rsidRPr="00D510CE">
              <w:rPr>
                <w:b w:val="0"/>
                <w:u w:val="none"/>
                <w:lang w:val="en-US"/>
              </w:rPr>
              <w:t>Whats</w:t>
            </w:r>
            <w:r w:rsidRPr="00D510CE">
              <w:rPr>
                <w:b w:val="0"/>
                <w:u w:val="none"/>
              </w:rPr>
              <w:t xml:space="preserve"> </w:t>
            </w:r>
            <w:r w:rsidRPr="00D510CE">
              <w:rPr>
                <w:b w:val="0"/>
                <w:u w:val="none"/>
                <w:lang w:val="en-US"/>
              </w:rPr>
              <w:t>App</w:t>
            </w:r>
            <w:r w:rsidRPr="00D510CE">
              <w:rPr>
                <w:b w:val="0"/>
                <w:u w:val="none"/>
              </w:rPr>
              <w:t xml:space="preserve">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  <w:lang w:val="en-US"/>
              </w:rPr>
              <w:t>https</w:t>
            </w:r>
            <w:r w:rsidRPr="00D510CE">
              <w:rPr>
                <w:b w:val="0"/>
                <w:u w:val="none"/>
              </w:rPr>
              <w:t>://</w:t>
            </w:r>
            <w:r w:rsidRPr="00D510CE">
              <w:rPr>
                <w:b w:val="0"/>
                <w:u w:val="none"/>
                <w:lang w:val="en-US"/>
              </w:rPr>
              <w:t>youtu</w:t>
            </w:r>
            <w:r w:rsidRPr="00D510CE">
              <w:rPr>
                <w:b w:val="0"/>
                <w:u w:val="none"/>
              </w:rPr>
              <w:t>.</w:t>
            </w:r>
            <w:r w:rsidRPr="00D510CE">
              <w:rPr>
                <w:b w:val="0"/>
                <w:u w:val="none"/>
                <w:lang w:val="en-US"/>
              </w:rPr>
              <w:t>be</w:t>
            </w:r>
            <w:r w:rsidRPr="00D510CE">
              <w:rPr>
                <w:b w:val="0"/>
                <w:u w:val="none"/>
              </w:rPr>
              <w:t>/у3</w:t>
            </w:r>
            <w:r w:rsidRPr="00D510CE">
              <w:rPr>
                <w:b w:val="0"/>
                <w:u w:val="none"/>
                <w:lang w:val="en-US"/>
              </w:rPr>
              <w:t>nW</w:t>
            </w:r>
            <w:r w:rsidRPr="00D510CE">
              <w:rPr>
                <w:b w:val="0"/>
                <w:u w:val="none"/>
              </w:rPr>
              <w:t>1</w:t>
            </w:r>
            <w:r w:rsidRPr="00D510CE">
              <w:rPr>
                <w:b w:val="0"/>
                <w:u w:val="none"/>
                <w:lang w:val="en-US"/>
              </w:rPr>
              <w:t>RHVC</w:t>
            </w:r>
            <w:r w:rsidRPr="00D510CE">
              <w:rPr>
                <w:b w:val="0"/>
                <w:u w:val="none"/>
              </w:rPr>
              <w:t>989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DF3486" w:rsidTr="00DC4C66">
        <w:trPr>
          <w:trHeight w:val="12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Анонимное анкетирование с целью  выявления объёма и глубины имеющихся у воспитанников сведений (знаний) о ВИЧ-инфекции  и  её профилактике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DF3486" w:rsidTr="00DC4C66">
        <w:trPr>
          <w:trHeight w:val="1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Беседа с последующим обсуждением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«Не стань обреченным!».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DF3486" w:rsidTr="00DC4C66">
        <w:trPr>
          <w:trHeight w:val="12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Викторина «Стоп СПИД!»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</w:tr>
      <w:tr w:rsidR="008C7B91" w:rsidRPr="00DF3486" w:rsidTr="008C7B91">
        <w:trPr>
          <w:trHeight w:val="278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23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связанные с декадой инвалидов</w:t>
            </w:r>
          </w:p>
        </w:tc>
      </w:tr>
      <w:tr w:rsidR="008C7B91" w:rsidRPr="00A36127" w:rsidTr="00DC4C66">
        <w:trPr>
          <w:trHeight w:val="661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03 декабря - Международный день инвалидов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Проведение «Уроков доброты» » по пониманию инвалидности, ОВЗ  детей.</w:t>
            </w:r>
          </w:p>
        </w:tc>
        <w:tc>
          <w:tcPr>
            <w:tcW w:w="1559" w:type="dxa"/>
            <w:gridSpan w:val="2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01.12 -11.12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A36127" w:rsidTr="00DC4C66">
        <w:trPr>
          <w:trHeight w:val="69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Акция  «Подарок ребенку - инвалиду»</w:t>
            </w:r>
          </w:p>
        </w:tc>
        <w:tc>
          <w:tcPr>
            <w:tcW w:w="1559" w:type="dxa"/>
            <w:gridSpan w:val="2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Директор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ВР,  зав. хозяйством</w:t>
            </w:r>
          </w:p>
        </w:tc>
      </w:tr>
      <w:tr w:rsidR="008C7B91" w:rsidRPr="00A36127" w:rsidTr="00DC4C66">
        <w:trPr>
          <w:trHeight w:val="63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Мастер – классы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(проведение, съемка)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gridSpan w:val="2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 художественного направления</w:t>
            </w:r>
          </w:p>
        </w:tc>
      </w:tr>
      <w:tr w:rsidR="008C7B91" w:rsidRPr="00A36127" w:rsidTr="00DC4C66">
        <w:trPr>
          <w:trHeight w:val="187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Конкурс рисунков  детей-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инвалидов  «Мир один на всех»  </w:t>
            </w:r>
          </w:p>
        </w:tc>
        <w:tc>
          <w:tcPr>
            <w:tcW w:w="1559" w:type="dxa"/>
            <w:gridSpan w:val="2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 – организатор, педагоги ДО</w:t>
            </w:r>
          </w:p>
        </w:tc>
      </w:tr>
      <w:tr w:rsidR="008C7B91" w:rsidRPr="00DF3486" w:rsidTr="008C7B91">
        <w:tc>
          <w:tcPr>
            <w:tcW w:w="675" w:type="dxa"/>
            <w:vMerge w:val="restart"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24</w:t>
            </w: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Дню конституции РФ</w:t>
            </w:r>
          </w:p>
        </w:tc>
      </w:tr>
      <w:tr w:rsidR="008C7B91" w:rsidRPr="00DF3486" w:rsidTr="00DC4C66"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Беседы и презентации : «Права граждан РФ», «Обязанности граждан РФ», « Права и обязанности детей в РФ»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03.12.2022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c>
          <w:tcPr>
            <w:tcW w:w="675" w:type="dxa"/>
            <w:vMerge/>
            <w:tcBorders>
              <w:bottom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Территориальное устройство России. «Расскажи о своем любимом городе»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06.12.2022</w:t>
            </w:r>
          </w:p>
        </w:tc>
        <w:tc>
          <w:tcPr>
            <w:tcW w:w="1276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Педагог-организатор</w:t>
            </w:r>
          </w:p>
        </w:tc>
      </w:tr>
      <w:tr w:rsidR="008C7B91" w:rsidRPr="00DF3486" w:rsidTr="00DC4C66">
        <w:tc>
          <w:tcPr>
            <w:tcW w:w="675" w:type="dxa"/>
            <w:tcBorders>
              <w:top w:val="nil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Единый урок «Права человека»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10.12.2022</w:t>
            </w:r>
          </w:p>
        </w:tc>
        <w:tc>
          <w:tcPr>
            <w:tcW w:w="1276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8C7B91">
        <w:trPr>
          <w:trHeight w:val="216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25</w:t>
            </w: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приуроченные к международному Дню борьбы с коррупцией (9 декабря)</w:t>
            </w:r>
          </w:p>
        </w:tc>
      </w:tr>
      <w:tr w:rsidR="008C7B91" w:rsidRPr="00DF3486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Уголовная ответственность за коррупционные действия.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Минисценки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9 декабря</w:t>
            </w: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Помещение    ДДТ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Устинова И.Р.</w:t>
            </w:r>
          </w:p>
        </w:tc>
      </w:tr>
      <w:tr w:rsidR="008C7B91" w:rsidRPr="00DF3486" w:rsidTr="008C7B91">
        <w:trPr>
          <w:trHeight w:val="118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26</w:t>
            </w: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связи с  новогодними и рождественскими праздниками</w:t>
            </w:r>
          </w:p>
        </w:tc>
      </w:tr>
      <w:tr w:rsidR="008C7B91" w:rsidRPr="00DF3486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Подготовка к  новогодним представлениям (сценарий, реквизит, костюмы, участники) 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09 - 20 декабря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Помещение    ДДТ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Педагог- организатор, руководители ДО</w:t>
            </w:r>
          </w:p>
        </w:tc>
      </w:tr>
      <w:tr w:rsidR="008C7B91" w:rsidRPr="00DF3486" w:rsidTr="00DC4C66">
        <w:trPr>
          <w:trHeight w:val="96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Новогодняя елка - для воспитанников  МБУ ДО «ДДТ»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28 декабря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ДДТ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педагог- организатор, зам. директора по ВР</w:t>
            </w:r>
          </w:p>
        </w:tc>
      </w:tr>
      <w:tr w:rsidR="008C7B91" w:rsidRPr="00DF3486" w:rsidTr="00DC4C66">
        <w:trPr>
          <w:trHeight w:val="42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Районная Новогодняя елка для одаренных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29 декабря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педагог- организатор, зам. директора по ВР</w:t>
            </w:r>
          </w:p>
        </w:tc>
      </w:tr>
      <w:tr w:rsidR="008C7B91" w:rsidRPr="00DF3486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организации «Рождественской елки» для детей из необеспеченных семей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Выставка «Рождественский сувенир»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7 января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ДДТ,          РЦД и НТ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 директора по ВР педагог-организатор</w:t>
            </w:r>
          </w:p>
        </w:tc>
      </w:tr>
      <w:tr w:rsidR="008C7B91" w:rsidRPr="00DF3486" w:rsidTr="008C7B91">
        <w:trPr>
          <w:trHeight w:val="143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27</w:t>
            </w:r>
          </w:p>
        </w:tc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рамках военно - патриотического месячника</w:t>
            </w:r>
          </w:p>
        </w:tc>
      </w:tr>
      <w:tr w:rsidR="008C7B91" w:rsidRPr="00DF3486" w:rsidTr="00DC4C66">
        <w:trPr>
          <w:trHeight w:val="2384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Неделя Памяти жертв Холокоста</w:t>
            </w:r>
          </w:p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-Урок Памяти «Память о Холокосте – путь к толерантности»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 xml:space="preserve">-Акция </w:t>
            </w:r>
            <w:r w:rsidRPr="00D510CE">
              <w:rPr>
                <w:b w:val="0"/>
                <w:u w:val="none"/>
              </w:rPr>
              <w:t>«Свеча Памяти Жертв Холокоста»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-Просмотр отрывков  художественного фильма режиссера Сергея Колосова «Помни имя свое»                                         с последующим обсуждением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-Мультимедийные презентации: «Дети Холокоста»,  «Память о Холокосте».         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17 -22 января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b w:val="0"/>
                <w:u w:val="none"/>
              </w:rPr>
              <w:t>Объединения ДО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 директора по ВР педагог-организатор, педагоги ДО</w:t>
            </w:r>
          </w:p>
        </w:tc>
      </w:tr>
      <w:tr w:rsidR="008C7B91" w:rsidRPr="00DF3486" w:rsidTr="00DC4C66">
        <w:trPr>
          <w:trHeight w:val="51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Урок мужества, посвященный Дню полного освобождения от фашистской блокады  г. Ленинграда в рамках Года памяти и славы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27.01.2023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DC4C66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 директора по ВР педагог-организатор, педагоги ДО</w:t>
            </w:r>
          </w:p>
        </w:tc>
      </w:tr>
      <w:tr w:rsidR="008C7B91" w:rsidRPr="00DF3486" w:rsidTr="00DC4C66">
        <w:trPr>
          <w:trHeight w:val="51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Соревнования по дартсу между воспитанниками ДДТ  от 7 до 11 лет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12.02.2023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Педагог</w:t>
            </w:r>
            <w:r w:rsidR="00DC4C66">
              <w:rPr>
                <w:rFonts w:eastAsia="Calibri"/>
                <w:b w:val="0"/>
                <w:u w:val="none"/>
                <w:lang w:eastAsia="en-US"/>
              </w:rPr>
              <w:t>и ДО</w:t>
            </w:r>
            <w:r w:rsidRPr="00D510CE">
              <w:rPr>
                <w:rFonts w:eastAsia="Calibri"/>
                <w:b w:val="0"/>
                <w:u w:val="none"/>
                <w:lang w:eastAsia="en-US"/>
              </w:rPr>
              <w:t>,</w:t>
            </w:r>
          </w:p>
        </w:tc>
      </w:tr>
      <w:tr w:rsidR="008C7B91" w:rsidRPr="00DF3486" w:rsidTr="00DC4C66">
        <w:trPr>
          <w:trHeight w:val="51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Соревнования по стрельбе из пневматической винтовки между воспитанниками ДДТ от 12 до 18 лет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13-14 февраля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ФОК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DC4C66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 директора по ВР</w:t>
            </w:r>
            <w:r>
              <w:rPr>
                <w:b w:val="0"/>
                <w:u w:val="none"/>
              </w:rPr>
              <w:t xml:space="preserve">, </w:t>
            </w:r>
            <w:r w:rsidR="008C7B91" w:rsidRPr="00D510CE">
              <w:rPr>
                <w:b w:val="0"/>
                <w:u w:val="none"/>
              </w:rPr>
              <w:t xml:space="preserve">Сергеев В.И.,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Голуб Б.В.</w:t>
            </w:r>
          </w:p>
        </w:tc>
      </w:tr>
      <w:tr w:rsidR="008C7B91" w:rsidTr="00DC4C66">
        <w:trPr>
          <w:trHeight w:val="51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День памяти  о россиянах, исполнявших служебный долг за пределами Отечества (15.02).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15.02.2023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303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Организация и участие  в окружном конкурсе  рисунков и поделок  «Я - патриот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20-21 февраля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Актовый зал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Показательные выступления курсантов  Клуба « Подвиг» на окружном смотре строя и песни «Отчизны верные сыны»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Согласно  приказу КО</w:t>
            </w: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Положению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Скопинцева В.П.</w:t>
            </w:r>
          </w:p>
        </w:tc>
      </w:tr>
      <w:tr w:rsidR="008C7B91" w:rsidRPr="00DF3486" w:rsidTr="00DC4C66">
        <w:trPr>
          <w:trHeight w:val="58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Проведение окружного смотра строя и  песни.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Согласно  приказу КО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Положению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</w:t>
            </w:r>
            <w:r w:rsidR="00DC4C66">
              <w:rPr>
                <w:b w:val="0"/>
                <w:u w:val="none"/>
              </w:rPr>
              <w:t>и ДО</w:t>
            </w:r>
          </w:p>
        </w:tc>
      </w:tr>
      <w:tr w:rsidR="008C7B91" w:rsidRPr="00DF3486" w:rsidTr="00DC4C66">
        <w:trPr>
          <w:trHeight w:val="111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Конкурс среди детских объединений  ДДТ «Инсценированная музыкально-танцевальная композиция»  на военно-патриотическую тему с приглашением пап и дедушек 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21.02.2023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Актовый зал ДДТ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DC4C66" w:rsidP="00DC4C66">
            <w:pPr>
              <w:pStyle w:val="2"/>
              <w:rPr>
                <w:b w:val="0"/>
                <w:u w:val="none"/>
              </w:rPr>
            </w:pPr>
            <w:r>
              <w:rPr>
                <w:rFonts w:eastAsia="Calibri"/>
                <w:b w:val="0"/>
                <w:u w:val="none"/>
                <w:lang w:eastAsia="en-US"/>
              </w:rPr>
              <w:t>Педагоги ДО</w:t>
            </w:r>
          </w:p>
        </w:tc>
      </w:tr>
      <w:tr w:rsidR="008C7B91" w:rsidRPr="00DF3486" w:rsidTr="00DC4C66">
        <w:trPr>
          <w:trHeight w:val="14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 ну-ка, мальчики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26 февраля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Актовый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C4C66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D510CE">
              <w:rPr>
                <w:rFonts w:eastAsia="Calibri"/>
                <w:b w:val="0"/>
                <w:u w:val="none"/>
                <w:lang w:eastAsia="en-US"/>
              </w:rPr>
              <w:t>Педагог</w:t>
            </w:r>
            <w:r w:rsidR="00DC4C66">
              <w:rPr>
                <w:rFonts w:eastAsia="Calibri"/>
                <w:b w:val="0"/>
                <w:u w:val="none"/>
                <w:lang w:eastAsia="en-US"/>
              </w:rPr>
              <w:t>и ДО</w:t>
            </w:r>
          </w:p>
        </w:tc>
      </w:tr>
      <w:tr w:rsidR="008C7B91" w:rsidRPr="00DF3486" w:rsidTr="008C7B91"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28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9498" w:type="dxa"/>
            <w:gridSpan w:val="6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Международному женскому Дню 8 Марта</w:t>
            </w:r>
          </w:p>
        </w:tc>
      </w:tr>
      <w:tr w:rsidR="008C7B91" w:rsidRPr="00DF3486" w:rsidTr="00DC4C66">
        <w:trPr>
          <w:trHeight w:val="82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Концертная программа для педагогов и мам «Мамина Весна», посвященная 8 Марта (участники- воспитанники)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05.03.2023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 ДДТ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 директора по ВР, педагог</w:t>
            </w:r>
            <w:r w:rsidR="00DC4C66">
              <w:rPr>
                <w:b w:val="0"/>
                <w:u w:val="none"/>
              </w:rPr>
              <w:t>и ДО</w:t>
            </w:r>
            <w:r w:rsidRPr="00D510CE">
              <w:rPr>
                <w:b w:val="0"/>
                <w:u w:val="none"/>
              </w:rPr>
              <w:t xml:space="preserve"> </w:t>
            </w:r>
          </w:p>
        </w:tc>
      </w:tr>
      <w:tr w:rsidR="008C7B91" w:rsidRPr="00DF3486" w:rsidTr="00DC4C66">
        <w:trPr>
          <w:trHeight w:val="503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А, ну – ка, девочки!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06.03.2023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D510CE" w:rsidP="00D510CE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педагоги</w:t>
            </w:r>
            <w:r w:rsidR="008C7B91" w:rsidRPr="00D510CE">
              <w:rPr>
                <w:b w:val="0"/>
                <w:u w:val="none"/>
              </w:rPr>
              <w:t xml:space="preserve"> ДО</w:t>
            </w:r>
          </w:p>
        </w:tc>
      </w:tr>
      <w:tr w:rsidR="008C7B91" w:rsidRPr="00DF3486" w:rsidTr="00DC4C66">
        <w:trPr>
          <w:trHeight w:val="127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Проведение в дистанционном режиме: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монтаж  видеороликов «Поздравления с 8 марта»</w:t>
            </w:r>
          </w:p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- </w:t>
            </w:r>
            <w:r w:rsidRPr="00D510CE">
              <w:rPr>
                <w:rFonts w:eastAsia="Calibri"/>
                <w:b w:val="0"/>
                <w:u w:val="none"/>
              </w:rPr>
              <w:t>участие в акции «Ты прекрасна!»</w:t>
            </w:r>
          </w:p>
          <w:p w:rsidR="008C7B91" w:rsidRPr="00D510CE" w:rsidRDefault="008C7B91" w:rsidP="00D510CE">
            <w:pPr>
              <w:pStyle w:val="2"/>
              <w:rPr>
                <w:rFonts w:eastAsia="Calibri"/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- участие в акции #«ВамЛюбимые»;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- участие в акции «Дарите женщинам цветы»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08.03.2023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Рассылка в соц.сетях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D510CE" w:rsidP="00D510CE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педагоги</w:t>
            </w:r>
            <w:r w:rsidR="008C7B91" w:rsidRPr="00D510CE">
              <w:rPr>
                <w:b w:val="0"/>
                <w:u w:val="none"/>
              </w:rPr>
              <w:t>ДО</w:t>
            </w:r>
          </w:p>
        </w:tc>
      </w:tr>
      <w:tr w:rsidR="008C7B91" w:rsidRPr="00DF3486" w:rsidTr="00DC4C66">
        <w:trPr>
          <w:trHeight w:val="22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Выступление в РЦД и НТ в концерте «За милых дам!»;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08.03.2023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rFonts w:eastAsia="Calibri"/>
                <w:b w:val="0"/>
                <w:u w:val="none"/>
              </w:rPr>
              <w:t>РЦД и 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Зам.директора по ВР</w:t>
            </w:r>
          </w:p>
        </w:tc>
      </w:tr>
      <w:tr w:rsidR="008C7B91" w:rsidTr="008C7B91">
        <w:trPr>
          <w:trHeight w:val="228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29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Всероссийской неделе детской и юношеской  книги</w:t>
            </w:r>
          </w:p>
        </w:tc>
      </w:tr>
      <w:tr w:rsidR="008C7B91" w:rsidRPr="00DF3486" w:rsidTr="00DC4C66">
        <w:trPr>
          <w:trHeight w:val="60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Литературные чтения «Книжкины именины» (совместно с библиотекой»)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согласов. с библиотекой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ЦБС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</w:t>
            </w:r>
            <w:r w:rsidR="00DC4C66">
              <w:rPr>
                <w:b w:val="0"/>
                <w:u w:val="none"/>
              </w:rPr>
              <w:t>и ДО</w:t>
            </w:r>
          </w:p>
        </w:tc>
      </w:tr>
      <w:tr w:rsidR="008C7B91" w:rsidRPr="00DF3486" w:rsidTr="00DC4C66">
        <w:trPr>
          <w:trHeight w:val="735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Конкурс «Моя книжка – малышка»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(Изготовление мини-книжек с собственными текстами и рисунками)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28-29 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выставка в Холле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DF3486" w:rsidTr="00DC4C66">
        <w:trPr>
          <w:trHeight w:val="26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в ДО (беседы, викторины, чтение стихов, выставки рисунков, просмотры анимационных фильмов по мотивам литературных произведений)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 течение недели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DF3486" w:rsidTr="008C7B91">
        <w:trPr>
          <w:trHeight w:val="262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30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Мероприятия, посвященные Дню воссоединения Крыма и России (18.03)</w:t>
            </w:r>
          </w:p>
        </w:tc>
      </w:tr>
      <w:tr w:rsidR="008C7B91" w:rsidRPr="000A6880" w:rsidTr="00DC4C66">
        <w:trPr>
          <w:trHeight w:val="12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Мультимедийная  презентация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«История Крыма.  Единство»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15.03.2023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0A6880" w:rsidTr="00DC4C66">
        <w:trPr>
          <w:trHeight w:val="118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Литературный час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«Поэты о Крыме»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16.03.2023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0A6880" w:rsidTr="00DC4C66">
        <w:trPr>
          <w:trHeight w:val="12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Выставка рисунков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«Крым – путь на Родину»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15-17 марта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E476C2" w:rsidTr="00DC4C66">
        <w:trPr>
          <w:trHeight w:val="127"/>
        </w:trPr>
        <w:tc>
          <w:tcPr>
            <w:tcW w:w="675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День пожарной охраны (30.04) Всероссийский открытый урок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 30.04.2023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4D2AC5" w:rsidTr="008C7B91">
        <w:trPr>
          <w:trHeight w:val="262"/>
        </w:trPr>
        <w:tc>
          <w:tcPr>
            <w:tcW w:w="675" w:type="dxa"/>
            <w:vMerge w:val="restart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32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Мероприятия экологической направленности</w:t>
            </w:r>
          </w:p>
        </w:tc>
      </w:tr>
      <w:tr w:rsidR="008C7B91" w:rsidRPr="00CB4C93" w:rsidTr="00DC4C66">
        <w:trPr>
          <w:trHeight w:val="1698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Акция «Час Земли»: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Беседы: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-«Природные ресурсы – богатство России»;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-«Экономия электроэнергии»;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-«Искусственное солнце тоже нужно беречь»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Выставка  рисунков «Свет – это жизнь»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24.03.2023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CB4C93" w:rsidTr="00DC4C66">
        <w:trPr>
          <w:trHeight w:val="26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Цикл мероприятий «Наблюдения за пробуждением природы»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10-20 апреля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лесопарковые зоны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C05D8D" w:rsidTr="00DC4C66">
        <w:trPr>
          <w:trHeight w:val="26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Всероссийская акция День Земли: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-Беседы, викторины, встречи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-Флешмобы.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-Экологические акции.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-Субботники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22.04.2023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г. Сусуман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(активисты и волонтеры)</w:t>
            </w:r>
          </w:p>
        </w:tc>
      </w:tr>
      <w:tr w:rsidR="008C7B91" w:rsidTr="00DC4C66">
        <w:trPr>
          <w:trHeight w:val="26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Участие в акциях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-«Накорми птиц»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-«Домик для птенца»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 течение экомесячника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Парковая зона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Tr="00DC4C66">
        <w:trPr>
          <w:trHeight w:val="26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Уход за комнатными растениями. Организация зеленых зон в кабинетах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март- апрель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Tr="00DC4C66">
        <w:trPr>
          <w:trHeight w:val="26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Выставки поделок  из  природного и бросового 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март, апрель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26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Дефиле « Эко - мода 2021 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 течение экомесячника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Актовый зал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педагог </w:t>
            </w:r>
            <w:r w:rsidR="00DC4C66">
              <w:rPr>
                <w:b w:val="0"/>
                <w:u w:val="none"/>
              </w:rPr>
              <w:t>ДО</w:t>
            </w:r>
          </w:p>
        </w:tc>
      </w:tr>
      <w:tr w:rsidR="008C7B91" w:rsidRPr="00AB6C99" w:rsidTr="00DC4C66">
        <w:trPr>
          <w:trHeight w:val="26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Беседы  « Золотопромышленные предприятия и природа». Что такое рекультивация ?»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12-13 февраля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C4C66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</w:t>
            </w:r>
            <w:r w:rsidR="00DC4C66">
              <w:rPr>
                <w:b w:val="0"/>
                <w:u w:val="none"/>
              </w:rPr>
              <w:t>и ДО</w:t>
            </w:r>
            <w:r w:rsidRPr="00D510CE">
              <w:rPr>
                <w:b w:val="0"/>
                <w:u w:val="none"/>
              </w:rPr>
              <w:t xml:space="preserve"> </w:t>
            </w:r>
          </w:p>
        </w:tc>
      </w:tr>
      <w:tr w:rsidR="008C7B91" w:rsidRPr="00DF3486" w:rsidTr="008C7B91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33</w:t>
            </w:r>
          </w:p>
        </w:tc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Профориентационные мероприятия</w:t>
            </w:r>
          </w:p>
        </w:tc>
      </w:tr>
      <w:tr w:rsidR="008C7B91" w:rsidRPr="00DF3486" w:rsidTr="00DC4C66">
        <w:trPr>
          <w:trHeight w:val="570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«Расскажу о профессии…»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художника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артиста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военного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тренера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танцора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декоратора и т.д.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Январь- май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507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 в  региональном  конкурсе   «Росгвардия  глазами  детей»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Март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Согласно Положению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262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«Весенняя Ярмарка» (выставка - распродажа изделий и сувениров ручной работы»)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1 мая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ЦД и 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1018"/>
        </w:trPr>
        <w:tc>
          <w:tcPr>
            <w:tcW w:w="675" w:type="dxa"/>
            <w:vMerge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региональном конкурсе молодежных творческих работ «Рабочая слава Магаданской области»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Тема:  «Разнообразный мир профессий»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Апрель-май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Согласно Положению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8C7B91">
        <w:trPr>
          <w:trHeight w:val="188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34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Мероприятия в рамках Декады Памяти, </w:t>
            </w:r>
          </w:p>
        </w:tc>
      </w:tr>
      <w:tr w:rsidR="008C7B91" w:rsidRPr="00DF3486" w:rsidTr="00DC4C66">
        <w:trPr>
          <w:trHeight w:val="1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Окружная  выставка рисунков, поделок посвященная Дню Победы 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5- 9 мая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приказу КО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C4C66">
            <w:pPr>
              <w:pStyle w:val="2"/>
              <w:jc w:val="left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1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Май 2023</w:t>
            </w: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приказу КО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C4C66">
            <w:pPr>
              <w:pStyle w:val="2"/>
              <w:jc w:val="left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Праздничный концерт воспитанников ДДТ «Слава Победе»</w:t>
            </w:r>
          </w:p>
        </w:tc>
        <w:tc>
          <w:tcPr>
            <w:tcW w:w="1559" w:type="dxa"/>
            <w:gridSpan w:val="2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6 мая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2022</w:t>
            </w:r>
          </w:p>
        </w:tc>
        <w:tc>
          <w:tcPr>
            <w:tcW w:w="1276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</w:tcPr>
          <w:p w:rsidR="008C7B91" w:rsidRPr="00D510CE" w:rsidRDefault="008C7B91" w:rsidP="00DC4C66">
            <w:pPr>
              <w:pStyle w:val="2"/>
              <w:jc w:val="left"/>
              <w:rPr>
                <w:b w:val="0"/>
                <w:u w:val="none"/>
              </w:rPr>
            </w:pP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ДО</w:t>
            </w:r>
          </w:p>
        </w:tc>
      </w:tr>
      <w:tr w:rsidR="008C7B91" w:rsidRPr="00DF3486" w:rsidTr="00DC4C66">
        <w:trPr>
          <w:trHeight w:val="7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воспитанников ДДТ в торжественном митинге, вахте Памяти, Почетном карауле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9 мая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 заданию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оргкомитета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Директор</w:t>
            </w:r>
          </w:p>
        </w:tc>
      </w:tr>
      <w:tr w:rsidR="008C7B91" w:rsidRPr="00427AC9" w:rsidTr="00DC4C66">
        <w:trPr>
          <w:trHeight w:val="23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Уроки мужества,  встречи с участниками боевых действий в горячих точках, с тружениками тыла, детьми войны  (по возможности и согласованию)  беседы, мультимедийные  презентации,   просмотры художественных и документальных фильмов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Весь период мая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Помещения ДДТ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DF3486" w:rsidTr="00DC4C66">
        <w:trPr>
          <w:trHeight w:val="15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Наведение  порядка,  обновление зоны Островка  Памяти  в сквере </w:t>
            </w:r>
            <w:r w:rsidRPr="00D510CE">
              <w:rPr>
                <w:b w:val="0"/>
                <w:u w:val="none"/>
              </w:rPr>
              <w:lastRenderedPageBreak/>
              <w:t>«Дружбы»; замена памятных  табличек  ветеранов (Мороза Н.А., Лебедева Н.Ф., Федоровой В.Г.)  возле  посаженных деревьев  (в рамках  Международной акции «Сад Памяти»  Официальный хештег акции: #СадПамяти, #СадПамятиДома).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lastRenderedPageBreak/>
              <w:t>26.04. – 05.05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lastRenderedPageBreak/>
              <w:t>Сквер Дружбы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Директор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Зав.хозяйством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lastRenderedPageBreak/>
              <w:t>Зам. директора по ВР</w:t>
            </w:r>
          </w:p>
          <w:p w:rsidR="008C7B91" w:rsidRPr="00D510CE" w:rsidRDefault="00DC4C66" w:rsidP="00DC4C66">
            <w:pPr>
              <w:pStyle w:val="2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  педагоги </w:t>
            </w:r>
            <w:r w:rsidR="008C7B91" w:rsidRPr="00D510CE">
              <w:rPr>
                <w:b w:val="0"/>
                <w:u w:val="none"/>
              </w:rPr>
              <w:t xml:space="preserve"> ДО</w:t>
            </w:r>
          </w:p>
        </w:tc>
      </w:tr>
      <w:tr w:rsidR="008C7B91" w:rsidRPr="001A62FE" w:rsidTr="00DC4C66">
        <w:trPr>
          <w:trHeight w:val="12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Участие во Всероссийских творческих конкурсах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 «Подвиги наших солдат»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-дистанционный конкурс  выразительного чтения стихов «Мы о войне стихами говорим»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-«Призвание»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-акция «Рисуем Победу»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апрель – май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г. Сусуман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1A62FE" w:rsidTr="00DC4C66">
        <w:trPr>
          <w:trHeight w:val="11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Международных конкурсах - «Письмо солдату.  Победа без границ»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-«День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май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г. Сусуман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6552DB" w:rsidTr="00DC4C66">
        <w:trPr>
          <w:trHeight w:val="205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 в  Международном  субботнике (Уборка на пешеходных зонах, очистка плит,  восстановление памятных табличек. Участники акции публикуют у себя в социальных сетях посты с историей памятного места, фотографиями «до» и «после», и добавляют  хештег  акции #знатьчтобыпомнить.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25.04.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г. Сусуман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Сотрудники и воспитанники ДДТ</w:t>
            </w:r>
          </w:p>
        </w:tc>
      </w:tr>
      <w:tr w:rsidR="008C7B91" w:rsidRPr="006552DB" w:rsidTr="00DC4C66">
        <w:trPr>
          <w:trHeight w:val="43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во Всероссийской Акции «Георгиевская 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Май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г. Сусуман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Сотрудники и воспитанники ДДТ</w:t>
            </w:r>
          </w:p>
        </w:tc>
      </w:tr>
      <w:tr w:rsidR="008C7B91" w:rsidRPr="00427AC9" w:rsidTr="00DC4C66">
        <w:trPr>
          <w:trHeight w:val="2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Акции #Окна_Победы.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Организаторы акции – Всероссийский конкурс для школьников «Большая перемена», Российское движение школьников, Юнармия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Май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г. Сусуман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Сотрудники и воспитанники ДДТ</w:t>
            </w:r>
          </w:p>
        </w:tc>
      </w:tr>
      <w:tr w:rsidR="008C7B91" w:rsidRPr="00DF3486" w:rsidTr="00DC4C66">
        <w:trPr>
          <w:trHeight w:val="12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в районном  фестивале авторских поэтических произведений, чтецов и  исполнителей  патриотической песни  «Живое слово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09.05.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МБУ 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РЦД и 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Зам. директора по ВР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DF3486" w:rsidTr="00DC4C66">
        <w:trPr>
          <w:trHeight w:val="12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 xml:space="preserve">Участие в окружной  выставке-конкурсе  рисунков, поделок,   «Войны не знали мы…», посвященной Дню Победы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5- 9 мая</w:t>
            </w:r>
          </w:p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Дистанционно и очно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Педагоги  ДО</w:t>
            </w:r>
          </w:p>
        </w:tc>
      </w:tr>
      <w:tr w:rsidR="008C7B91" w:rsidRPr="00DF3486" w:rsidTr="00DC4C66">
        <w:trPr>
          <w:trHeight w:val="1070"/>
        </w:trPr>
        <w:tc>
          <w:tcPr>
            <w:tcW w:w="675" w:type="dxa"/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35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Участие педагогов и воспитанников в выставках-конкурсах регионального, Всероссийского и Международного уровня  (дистанционно и очно)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Согласно Положениям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Дистанционно и очно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7B91" w:rsidRPr="00D510CE" w:rsidRDefault="008C7B91" w:rsidP="00D510CE">
            <w:pPr>
              <w:pStyle w:val="2"/>
              <w:rPr>
                <w:b w:val="0"/>
                <w:u w:val="none"/>
              </w:rPr>
            </w:pPr>
            <w:r w:rsidRPr="00D510CE">
              <w:rPr>
                <w:b w:val="0"/>
                <w:u w:val="none"/>
              </w:rPr>
              <w:t>Зам директора по ВР, педагоги  ДО</w:t>
            </w:r>
          </w:p>
        </w:tc>
      </w:tr>
    </w:tbl>
    <w:p w:rsidR="008C7B91" w:rsidRPr="000D3260" w:rsidRDefault="008C7B91" w:rsidP="000D3260">
      <w:pPr>
        <w:pStyle w:val="a8"/>
        <w:tabs>
          <w:tab w:val="left" w:pos="1122"/>
        </w:tabs>
        <w:spacing w:before="0" w:beforeAutospacing="0" w:after="0" w:afterAutospacing="0"/>
        <w:ind w:left="426" w:right="-1"/>
        <w:jc w:val="center"/>
        <w:rPr>
          <w:b/>
          <w:bCs/>
          <w:color w:val="000000"/>
        </w:rPr>
      </w:pPr>
    </w:p>
    <w:p w:rsidR="00D11A8B" w:rsidRPr="00304E78" w:rsidRDefault="00D11A8B" w:rsidP="00304E78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Default="00743DF0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C66" w:rsidRDefault="00DC4C66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8B" w:rsidRPr="00304E78" w:rsidRDefault="00D11A8B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 Структура рабочей программы воспитания </w:t>
      </w:r>
    </w:p>
    <w:p w:rsidR="00D11A8B" w:rsidRPr="00304E78" w:rsidRDefault="00D11A8B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78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D11A8B" w:rsidRPr="00304E78" w:rsidRDefault="00D11A8B" w:rsidP="00D11A8B">
      <w:pPr>
        <w:tabs>
          <w:tab w:val="left" w:pos="232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A8B" w:rsidRPr="00304E78" w:rsidRDefault="00D11A8B" w:rsidP="00CE1015">
      <w:pPr>
        <w:tabs>
          <w:tab w:val="left" w:pos="2328"/>
        </w:tabs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04E78">
        <w:rPr>
          <w:rFonts w:ascii="Times New Roman" w:hAnsi="Times New Roman" w:cs="Times New Roman"/>
          <w:b/>
          <w:sz w:val="24"/>
          <w:szCs w:val="24"/>
        </w:rPr>
        <w:t>1. Характеристика   объединения «__________________________»</w:t>
      </w:r>
    </w:p>
    <w:p w:rsidR="00D11A8B" w:rsidRPr="00304E78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78">
        <w:rPr>
          <w:rFonts w:ascii="Times New Roman" w:hAnsi="Times New Roman" w:cs="Times New Roman"/>
          <w:sz w:val="24"/>
          <w:szCs w:val="24"/>
        </w:rPr>
        <w:t>Деятельность объединения       «____________________________»                                                            имеет ___________________________________ направленность.</w:t>
      </w:r>
    </w:p>
    <w:p w:rsidR="00D11A8B" w:rsidRPr="00304E78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78">
        <w:rPr>
          <w:rFonts w:ascii="Times New Roman" w:hAnsi="Times New Roman" w:cs="Times New Roman"/>
          <w:sz w:val="24"/>
          <w:szCs w:val="24"/>
        </w:rPr>
        <w:t xml:space="preserve">Количество обучающихся составляет _________ человек.                  </w:t>
      </w:r>
      <w:r w:rsidR="00304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04E78">
        <w:rPr>
          <w:rFonts w:ascii="Times New Roman" w:hAnsi="Times New Roman" w:cs="Times New Roman"/>
          <w:sz w:val="24"/>
          <w:szCs w:val="24"/>
        </w:rPr>
        <w:t xml:space="preserve"> Из них мальчиков – _________, девочек – ___________</w:t>
      </w:r>
    </w:p>
    <w:p w:rsidR="00D11A8B" w:rsidRPr="00304E78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78">
        <w:rPr>
          <w:rFonts w:ascii="Times New Roman" w:hAnsi="Times New Roman" w:cs="Times New Roman"/>
          <w:sz w:val="24"/>
          <w:szCs w:val="24"/>
        </w:rPr>
        <w:t xml:space="preserve">Обучающиеся   имеют возрастную категорию детей от __ до __ лет. </w:t>
      </w:r>
    </w:p>
    <w:p w:rsidR="00D11A8B" w:rsidRPr="00304E78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78">
        <w:rPr>
          <w:rFonts w:ascii="Times New Roman" w:hAnsi="Times New Roman" w:cs="Times New Roman"/>
          <w:sz w:val="24"/>
          <w:szCs w:val="24"/>
        </w:rPr>
        <w:t>Формы работы – индивидуальные и групповые.</w:t>
      </w:r>
    </w:p>
    <w:p w:rsidR="00D11A8B" w:rsidRPr="00304E78" w:rsidRDefault="00D11A8B" w:rsidP="00CE1015">
      <w:pPr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04E78">
        <w:rPr>
          <w:rFonts w:ascii="Times New Roman" w:hAnsi="Times New Roman" w:cs="Times New Roman"/>
          <w:b/>
          <w:sz w:val="24"/>
          <w:szCs w:val="24"/>
        </w:rPr>
        <w:t xml:space="preserve">2. Цель, задачи и результат воспитательной работы  </w:t>
      </w:r>
    </w:p>
    <w:p w:rsidR="00D11A8B" w:rsidRPr="00304E78" w:rsidRDefault="00D11A8B" w:rsidP="00CE1015">
      <w:pPr>
        <w:pStyle w:val="a6"/>
        <w:shd w:val="clear" w:color="auto" w:fill="FFFFFF"/>
        <w:tabs>
          <w:tab w:val="left" w:pos="993"/>
          <w:tab w:val="left" w:pos="1310"/>
        </w:tabs>
        <w:spacing w:line="240" w:lineRule="auto"/>
        <w:ind w:left="42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015">
        <w:rPr>
          <w:rFonts w:ascii="Times New Roman" w:hAnsi="Times New Roman" w:cs="Times New Roman"/>
          <w:bCs/>
          <w:iCs/>
          <w:sz w:val="24"/>
          <w:szCs w:val="24"/>
        </w:rPr>
        <w:t>Цель воспитания</w:t>
      </w:r>
      <w:r w:rsidRPr="00304E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304E78">
        <w:rPr>
          <w:rFonts w:ascii="Times New Roman" w:hAnsi="Times New Roman" w:cs="Times New Roman"/>
          <w:bCs/>
          <w:sz w:val="24"/>
          <w:szCs w:val="24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D11A8B" w:rsidRPr="00CE1015" w:rsidRDefault="00D11A8B" w:rsidP="00CE1015">
      <w:pPr>
        <w:pStyle w:val="a6"/>
        <w:shd w:val="clear" w:color="auto" w:fill="FFFFFF"/>
        <w:tabs>
          <w:tab w:val="left" w:pos="993"/>
          <w:tab w:val="left" w:pos="1310"/>
        </w:tabs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D11A8B" w:rsidRPr="00304E78" w:rsidRDefault="00CE1015" w:rsidP="00CE1015">
      <w:pPr>
        <w:pStyle w:val="a6"/>
        <w:shd w:val="clear" w:color="auto" w:fill="FFFFFF"/>
        <w:tabs>
          <w:tab w:val="left" w:pos="993"/>
          <w:tab w:val="left" w:pos="1310"/>
        </w:tabs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11A8B" w:rsidRPr="00304E78">
        <w:rPr>
          <w:rFonts w:ascii="Times New Roman" w:hAnsi="Times New Roman" w:cs="Times New Roman"/>
          <w:sz w:val="24"/>
          <w:szCs w:val="24"/>
        </w:rPr>
        <w:t>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 и физическому самосовершенствованию, саморазвитию в социуме.</w:t>
      </w:r>
    </w:p>
    <w:p w:rsidR="00D11A8B" w:rsidRPr="00304E78" w:rsidRDefault="00D11A8B" w:rsidP="00CE1015">
      <w:pPr>
        <w:pStyle w:val="a6"/>
        <w:shd w:val="clear" w:color="auto" w:fill="FFFFFF"/>
        <w:tabs>
          <w:tab w:val="left" w:pos="993"/>
          <w:tab w:val="left" w:pos="1310"/>
        </w:tabs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>Задачи воспитания</w:t>
      </w:r>
      <w:r w:rsidRPr="00304E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04E78">
        <w:rPr>
          <w:rFonts w:ascii="Times New Roman" w:hAnsi="Times New Roman" w:cs="Times New Roman"/>
          <w:sz w:val="24"/>
          <w:szCs w:val="24"/>
        </w:rPr>
        <w:t>пути достижения поставленной цели. Э</w:t>
      </w:r>
      <w:r w:rsidRPr="00304E78">
        <w:rPr>
          <w:rFonts w:ascii="Times New Roman" w:hAnsi="Times New Roman" w:cs="Times New Roman"/>
          <w:bCs/>
          <w:sz w:val="24"/>
          <w:szCs w:val="24"/>
        </w:rPr>
        <w:t xml:space="preserve">то те проблемы организации конкретных видов и форм деятельности, которые необходимо решить для достижения цели воспитания.  </w:t>
      </w:r>
    </w:p>
    <w:p w:rsidR="00D11A8B" w:rsidRPr="00304E78" w:rsidRDefault="00D11A8B" w:rsidP="00CE1015">
      <w:pPr>
        <w:spacing w:after="0" w:line="240" w:lineRule="auto"/>
        <w:ind w:left="42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04E78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D11A8B" w:rsidRPr="00304E78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7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304E78">
        <w:rPr>
          <w:rFonts w:ascii="Times New Roman" w:hAnsi="Times New Roman" w:cs="Times New Roman"/>
          <w:sz w:val="24"/>
          <w:szCs w:val="24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D11A8B" w:rsidRPr="00304E78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78">
        <w:rPr>
          <w:rFonts w:ascii="Times New Roman" w:hAnsi="Times New Roman" w:cs="Times New Roman"/>
          <w:sz w:val="24"/>
          <w:szCs w:val="24"/>
        </w:rPr>
        <w:t>-  развивать систему отношений в коллективе через разнообразные формы активной социальной деятельности;</w:t>
      </w:r>
    </w:p>
    <w:p w:rsidR="00D11A8B" w:rsidRPr="00304E78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E78">
        <w:rPr>
          <w:rFonts w:ascii="Times New Roman" w:hAnsi="Times New Roman" w:cs="Times New Roman"/>
          <w:sz w:val="24"/>
          <w:szCs w:val="24"/>
        </w:rPr>
        <w:t>- 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D11A8B" w:rsidRPr="00304E78" w:rsidRDefault="00485071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A8B" w:rsidRPr="00304E78">
        <w:rPr>
          <w:rFonts w:ascii="Times New Roman" w:hAnsi="Times New Roman" w:cs="Times New Roman"/>
          <w:sz w:val="24"/>
          <w:szCs w:val="24"/>
        </w:rPr>
        <w:t xml:space="preserve"> -  формирование и пропаганда здорового образа жизни.</w:t>
      </w:r>
    </w:p>
    <w:p w:rsidR="00D11A8B" w:rsidRPr="00D11A8B" w:rsidRDefault="00D11A8B" w:rsidP="00CE1015">
      <w:pPr>
        <w:spacing w:after="0" w:line="240" w:lineRule="auto"/>
        <w:ind w:left="426" w:firstLine="708"/>
        <w:jc w:val="both"/>
        <w:rPr>
          <w:rStyle w:val="CharAttribute299"/>
          <w:rFonts w:eastAsia="№Е" w:hAnsi="Times New Roman" w:cs="Times New Roman"/>
          <w:sz w:val="24"/>
          <w:szCs w:val="24"/>
        </w:rPr>
      </w:pPr>
      <w:r w:rsidRPr="00CE1015">
        <w:rPr>
          <w:rStyle w:val="CharAttribute277"/>
          <w:rFonts w:eastAsia="№Е" w:hAnsi="Times New Roman" w:cs="Times New Roman"/>
          <w:b w:val="0"/>
          <w:i w:val="0"/>
          <w:sz w:val="24"/>
          <w:szCs w:val="24"/>
        </w:rPr>
        <w:t>Результат воспитания</w:t>
      </w:r>
      <w:r w:rsidRPr="00D11A8B">
        <w:rPr>
          <w:rStyle w:val="CharAttribute277"/>
          <w:rFonts w:eastAsia="№Е" w:hAnsi="Times New Roman" w:cs="Times New Roman"/>
          <w:sz w:val="24"/>
          <w:szCs w:val="24"/>
        </w:rPr>
        <w:t xml:space="preserve"> </w:t>
      </w:r>
      <w:r w:rsidRPr="00D11A8B">
        <w:rPr>
          <w:rStyle w:val="CharAttribute299"/>
          <w:rFonts w:eastAsia="№Е" w:hAnsi="Times New Roman" w:cs="Times New Roman"/>
          <w:sz w:val="24"/>
          <w:szCs w:val="24"/>
        </w:rPr>
        <w:t xml:space="preserve">– это результат, достигнутая цель, те изменения в личностном развитии обучающихся, которые   педагоги получили в процессе их воспитания. </w:t>
      </w:r>
    </w:p>
    <w:p w:rsidR="00D11A8B" w:rsidRPr="00D11A8B" w:rsidRDefault="00D11A8B" w:rsidP="00CE1015">
      <w:pPr>
        <w:pStyle w:val="ParaAttribute8"/>
        <w:ind w:left="426" w:firstLine="708"/>
        <w:rPr>
          <w:i/>
          <w:sz w:val="24"/>
          <w:szCs w:val="24"/>
        </w:rPr>
      </w:pPr>
      <w:r w:rsidRPr="00D11A8B">
        <w:rPr>
          <w:rStyle w:val="CharAttribute299"/>
          <w:rFonts w:eastAsia="№Е"/>
          <w:sz w:val="24"/>
          <w:szCs w:val="24"/>
        </w:rPr>
        <w:t xml:space="preserve"> Результаты воспитания лучше всего поддаются описанию не в статике (получили то-то и то-то), а в динамике (происходят изменения в таком-то и таком-то направлении).</w:t>
      </w:r>
    </w:p>
    <w:p w:rsidR="00D11A8B" w:rsidRPr="00D11A8B" w:rsidRDefault="00D11A8B" w:rsidP="00CE1015">
      <w:pPr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D11A8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74F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11A8B">
        <w:rPr>
          <w:rFonts w:ascii="Times New Roman" w:hAnsi="Times New Roman" w:cs="Times New Roman"/>
          <w:b/>
          <w:sz w:val="24"/>
          <w:szCs w:val="24"/>
        </w:rPr>
        <w:t>Работа с коллективом обучающихся</w:t>
      </w:r>
      <w:r w:rsidR="00CE1015">
        <w:rPr>
          <w:rFonts w:ascii="Times New Roman" w:hAnsi="Times New Roman" w:cs="Times New Roman"/>
          <w:b/>
          <w:sz w:val="24"/>
          <w:szCs w:val="24"/>
        </w:rPr>
        <w:t>:</w:t>
      </w:r>
    </w:p>
    <w:p w:rsidR="00D11A8B" w:rsidRPr="00D11A8B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>- 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D11A8B" w:rsidRPr="00D11A8B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>-  обучение умениям и навыкам организаторской деятельности, самоорганизации, формированию ответственности за себя и других;</w:t>
      </w:r>
    </w:p>
    <w:p w:rsidR="00D11A8B" w:rsidRPr="00D11A8B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>-   развитие творческого культурного, коммуникативного потенциала ребят в процессе участия в совместной общественно – полезной деятельности;</w:t>
      </w:r>
    </w:p>
    <w:p w:rsidR="00D11A8B" w:rsidRPr="00D11A8B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>-  содействие формированию активной гражданской позиции;</w:t>
      </w:r>
    </w:p>
    <w:p w:rsidR="00D11A8B" w:rsidRPr="00D11A8B" w:rsidRDefault="00D11A8B" w:rsidP="00CE1015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>-   воспитание сознательного отношения к труду, к природе, к своему городу</w:t>
      </w:r>
      <w:r w:rsidRPr="00D11A8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11A8B" w:rsidRPr="00D11A8B" w:rsidRDefault="00D11A8B" w:rsidP="00CE1015">
      <w:pPr>
        <w:tabs>
          <w:tab w:val="left" w:pos="2328"/>
        </w:tabs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8B">
        <w:rPr>
          <w:rFonts w:ascii="Times New Roman" w:hAnsi="Times New Roman" w:cs="Times New Roman"/>
          <w:b/>
          <w:sz w:val="24"/>
          <w:szCs w:val="24"/>
        </w:rPr>
        <w:t>4. Работа с родителями</w:t>
      </w:r>
      <w:r w:rsidR="00CE1015">
        <w:rPr>
          <w:rFonts w:ascii="Times New Roman" w:hAnsi="Times New Roman" w:cs="Times New Roman"/>
          <w:b/>
          <w:sz w:val="24"/>
          <w:szCs w:val="24"/>
        </w:rPr>
        <w:t>.</w:t>
      </w:r>
      <w:r w:rsidRPr="00D11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A8B" w:rsidRPr="00D11A8B" w:rsidRDefault="00CE1015" w:rsidP="00CE1015">
      <w:pPr>
        <w:tabs>
          <w:tab w:val="left" w:pos="2328"/>
        </w:tabs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="00D11A8B" w:rsidRPr="00D11A8B">
        <w:rPr>
          <w:rFonts w:ascii="Times New Roman" w:hAnsi="Times New Roman" w:cs="Times New Roman"/>
          <w:sz w:val="24"/>
          <w:szCs w:val="24"/>
        </w:rPr>
        <w:t>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D11A8B" w:rsidRPr="00D11A8B" w:rsidRDefault="00D11A8B" w:rsidP="00CE1015">
      <w:pPr>
        <w:tabs>
          <w:tab w:val="left" w:pos="2328"/>
        </w:tabs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A8B">
        <w:rPr>
          <w:rFonts w:ascii="Times New Roman" w:hAnsi="Times New Roman" w:cs="Times New Roman"/>
          <w:sz w:val="24"/>
          <w:szCs w:val="24"/>
        </w:rPr>
        <w:t xml:space="preserve">- </w:t>
      </w:r>
      <w:r w:rsidR="00CE1015">
        <w:rPr>
          <w:rFonts w:ascii="Times New Roman" w:hAnsi="Times New Roman" w:cs="Times New Roman"/>
          <w:sz w:val="24"/>
          <w:szCs w:val="24"/>
        </w:rPr>
        <w:t>с</w:t>
      </w:r>
      <w:r w:rsidRPr="00D11A8B">
        <w:rPr>
          <w:rFonts w:ascii="Times New Roman" w:hAnsi="Times New Roman" w:cs="Times New Roman"/>
          <w:sz w:val="24"/>
          <w:szCs w:val="24"/>
        </w:rPr>
        <w:t>одействие сплочению родительского коллектива и вовлечение в жизнедеятельность кружкового объединения (организация и проведение открытых занятий для родителей в течение года)</w:t>
      </w:r>
    </w:p>
    <w:p w:rsidR="00D11A8B" w:rsidRPr="00D11A8B" w:rsidRDefault="00CE1015" w:rsidP="00CE1015">
      <w:pPr>
        <w:tabs>
          <w:tab w:val="left" w:pos="2328"/>
        </w:tabs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="00D11A8B" w:rsidRPr="00D11A8B">
        <w:rPr>
          <w:rFonts w:ascii="Times New Roman" w:hAnsi="Times New Roman" w:cs="Times New Roman"/>
          <w:sz w:val="24"/>
          <w:szCs w:val="24"/>
        </w:rPr>
        <w:t>формление информационных уголков для родителей по вопросам воспитания детей.</w:t>
      </w:r>
      <w:r w:rsidR="00D11A8B" w:rsidRPr="00D11A8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D11A8B" w:rsidRPr="00D11A8B" w:rsidRDefault="00D11A8B" w:rsidP="00D11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1A8B" w:rsidRPr="000E0A13" w:rsidRDefault="000E0A13" w:rsidP="00D11A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13">
        <w:rPr>
          <w:rFonts w:ascii="Times New Roman" w:hAnsi="Times New Roman" w:cs="Times New Roman"/>
          <w:b/>
          <w:sz w:val="24"/>
          <w:szCs w:val="24"/>
        </w:rPr>
        <w:t xml:space="preserve">11.    </w:t>
      </w:r>
      <w:r w:rsidR="001B1F07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Pr="000E0A13">
        <w:rPr>
          <w:rFonts w:ascii="Times New Roman" w:hAnsi="Times New Roman" w:cs="Times New Roman"/>
          <w:b/>
          <w:sz w:val="24"/>
          <w:szCs w:val="24"/>
        </w:rPr>
        <w:t>к</w:t>
      </w:r>
      <w:r w:rsidR="001B1F07">
        <w:rPr>
          <w:rFonts w:ascii="Times New Roman" w:hAnsi="Times New Roman" w:cs="Times New Roman"/>
          <w:b/>
          <w:sz w:val="24"/>
          <w:szCs w:val="24"/>
        </w:rPr>
        <w:t>алендарного</w:t>
      </w:r>
      <w:r w:rsidR="00D11A8B" w:rsidRPr="000E0A13">
        <w:rPr>
          <w:rFonts w:ascii="Times New Roman" w:hAnsi="Times New Roman" w:cs="Times New Roman"/>
          <w:b/>
          <w:sz w:val="24"/>
          <w:szCs w:val="24"/>
        </w:rPr>
        <w:t xml:space="preserve">  план</w:t>
      </w:r>
      <w:r w:rsidR="001B1F07">
        <w:rPr>
          <w:rFonts w:ascii="Times New Roman" w:hAnsi="Times New Roman" w:cs="Times New Roman"/>
          <w:b/>
          <w:sz w:val="24"/>
          <w:szCs w:val="24"/>
        </w:rPr>
        <w:t>а</w:t>
      </w:r>
      <w:r w:rsidR="00D11A8B" w:rsidRPr="000E0A13">
        <w:rPr>
          <w:rFonts w:ascii="Times New Roman" w:hAnsi="Times New Roman" w:cs="Times New Roman"/>
          <w:b/>
          <w:sz w:val="24"/>
          <w:szCs w:val="24"/>
        </w:rPr>
        <w:t xml:space="preserve">  воспитательной работы</w:t>
      </w:r>
    </w:p>
    <w:p w:rsidR="00D11A8B" w:rsidRPr="000E0A13" w:rsidRDefault="00D11A8B" w:rsidP="00D11A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13">
        <w:rPr>
          <w:rFonts w:ascii="Times New Roman" w:hAnsi="Times New Roman" w:cs="Times New Roman"/>
          <w:b/>
          <w:sz w:val="24"/>
          <w:szCs w:val="24"/>
        </w:rPr>
        <w:t>объединения «_________________________»</w:t>
      </w:r>
    </w:p>
    <w:p w:rsidR="00D11A8B" w:rsidRPr="000E0A13" w:rsidRDefault="00D11A8B" w:rsidP="00D11A8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13">
        <w:rPr>
          <w:rFonts w:ascii="Times New Roman" w:hAnsi="Times New Roman" w:cs="Times New Roman"/>
          <w:b/>
          <w:sz w:val="24"/>
          <w:szCs w:val="24"/>
        </w:rPr>
        <w:t>на _________________ учебный год</w:t>
      </w:r>
    </w:p>
    <w:p w:rsidR="00D11A8B" w:rsidRPr="000E0A13" w:rsidRDefault="00D11A8B" w:rsidP="00D11A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015">
        <w:rPr>
          <w:rFonts w:ascii="Times New Roman" w:hAnsi="Times New Roman" w:cs="Times New Roman"/>
          <w:sz w:val="24"/>
          <w:szCs w:val="24"/>
        </w:rPr>
        <w:t xml:space="preserve">Педагог  </w:t>
      </w:r>
      <w:r w:rsidR="00CE101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CE1015">
        <w:rPr>
          <w:rFonts w:ascii="Times New Roman" w:hAnsi="Times New Roman" w:cs="Times New Roman"/>
          <w:sz w:val="24"/>
          <w:szCs w:val="24"/>
        </w:rPr>
        <w:t>_</w:t>
      </w:r>
      <w:r w:rsidRPr="000E0A13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D11A8B" w:rsidRPr="000E0A13" w:rsidRDefault="00D11A8B" w:rsidP="00D11A8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A13">
        <w:rPr>
          <w:rFonts w:ascii="Times New Roman" w:hAnsi="Times New Roman" w:cs="Times New Roman"/>
          <w:sz w:val="24"/>
          <w:szCs w:val="24"/>
        </w:rPr>
        <w:t xml:space="preserve">Рекомендуется включать в план воспитательной работы мероприятия разного уровня: учреждения, муниципалитета, всероссийские. </w:t>
      </w:r>
      <w:r w:rsidRPr="000E0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они совпадают с датами занятий и соответствуют профилю образовательной деятельности, включайте эти мероприятия в свой план воспитательной работы. </w:t>
      </w:r>
    </w:p>
    <w:p w:rsidR="00D11A8B" w:rsidRPr="00D11A8B" w:rsidRDefault="00D11A8B" w:rsidP="00D11A8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A13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Дополняйте таблицу своими мероприятиями по перечисленным выше приоритетным направлениям</w:t>
      </w:r>
    </w:p>
    <w:p w:rsidR="00D11A8B" w:rsidRPr="00D11A8B" w:rsidRDefault="00D11A8B" w:rsidP="00D11A8B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</w:rPr>
      </w:pPr>
    </w:p>
    <w:p w:rsidR="00D11A8B" w:rsidRPr="00D11A8B" w:rsidRDefault="00D11A8B" w:rsidP="00D11A8B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</w:rPr>
      </w:pPr>
      <w:r w:rsidRPr="00D11A8B">
        <w:rPr>
          <w:b/>
          <w:color w:val="000000"/>
        </w:rPr>
        <w:t>12.   Список использованной литературы:</w:t>
      </w:r>
      <w:r w:rsidRPr="00D11A8B">
        <w:rPr>
          <w:color w:val="000000"/>
        </w:rPr>
        <w:tab/>
      </w:r>
    </w:p>
    <w:p w:rsidR="00D11A8B" w:rsidRPr="00D11A8B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</w:rPr>
      </w:pPr>
      <w:r w:rsidRPr="00D11A8B">
        <w:rPr>
          <w:color w:val="000000"/>
        </w:rPr>
        <w:t>Воспитательный процесс: изучение эффективности: методические рекомендации/под редакцией Е.Н. Степанова – М., 2011.</w:t>
      </w:r>
    </w:p>
    <w:p w:rsidR="00D11A8B" w:rsidRPr="00D11A8B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</w:rPr>
      </w:pPr>
      <w:r w:rsidRPr="00D11A8B">
        <w:rPr>
          <w:color w:val="000000"/>
        </w:rPr>
        <w:t xml:space="preserve">Кутеева, О. Планирование воспитательной работы на основе личностно-ориентированного обучения/О.Кутеева// Классный руководитель. – 2001. - №1. </w:t>
      </w:r>
    </w:p>
    <w:p w:rsidR="00D11A8B" w:rsidRPr="00D11A8B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</w:rPr>
      </w:pPr>
      <w:r w:rsidRPr="00D11A8B">
        <w:rPr>
          <w:color w:val="000000"/>
        </w:rPr>
        <w:t>Каргина З.А. Практическое пособие для педагога дополнительного образования. – Изд. доп. – М.: Школьная Пресса, 2008.</w:t>
      </w:r>
    </w:p>
    <w:p w:rsidR="00D11A8B" w:rsidRPr="00D11A8B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</w:rPr>
      </w:pPr>
      <w:r w:rsidRPr="00D11A8B">
        <w:rPr>
          <w:color w:val="000000"/>
        </w:rPr>
        <w:t>Маленкова, П.И. Теория и методика воспитания/П.И.Маленкова. - М., 2012.</w:t>
      </w:r>
    </w:p>
    <w:p w:rsidR="00D11A8B" w:rsidRPr="00D11A8B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</w:rPr>
      </w:pPr>
      <w:r w:rsidRPr="00D11A8B">
        <w:rPr>
          <w:color w:val="000000"/>
        </w:rPr>
        <w:t xml:space="preserve">Сластенин, В.А. Методика воспитательной работы/В.А.Сластенин. - изд.2-е.-М., 2014. </w:t>
      </w:r>
    </w:p>
    <w:p w:rsidR="00D11A8B" w:rsidRPr="00D11A8B" w:rsidRDefault="00D11A8B" w:rsidP="00CE1015">
      <w:pPr>
        <w:pStyle w:val="a8"/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</w:rPr>
      </w:pPr>
    </w:p>
    <w:p w:rsidR="00D11A8B" w:rsidRPr="00D11A8B" w:rsidRDefault="00D11A8B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u w:val="single"/>
        </w:rPr>
      </w:pPr>
      <w:r w:rsidRPr="00D11A8B">
        <w:rPr>
          <w:color w:val="000000"/>
          <w:u w:val="single"/>
        </w:rPr>
        <w:t>Интернет-источники:</w:t>
      </w:r>
    </w:p>
    <w:p w:rsidR="00D11A8B" w:rsidRPr="00D11A8B" w:rsidRDefault="00765A28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hyperlink r:id="rId11" w:history="1">
        <w:r w:rsidR="00D11A8B" w:rsidRPr="00D11A8B">
          <w:rPr>
            <w:rStyle w:val="a9"/>
          </w:rPr>
          <w:t>https://pandia.ru/text/77/456/934.php</w:t>
        </w:r>
      </w:hyperlink>
      <w:r w:rsidR="00D11A8B" w:rsidRPr="00D11A8B">
        <w:rPr>
          <w:color w:val="000000"/>
        </w:rPr>
        <w:t xml:space="preserve"> - особенности воспитательной работы в системе дополнительного образования;</w:t>
      </w:r>
    </w:p>
    <w:p w:rsidR="00D11A8B" w:rsidRPr="00D11A8B" w:rsidRDefault="00765A28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hyperlink r:id="rId12" w:history="1">
        <w:r w:rsidR="00D11A8B" w:rsidRPr="00D11A8B">
          <w:rPr>
            <w:rStyle w:val="a9"/>
          </w:rPr>
          <w:t>https://videouroki.net/razrabotki/rabochaya-programma-po-vospitatelnoy-rabote.html</w:t>
        </w:r>
      </w:hyperlink>
      <w:r w:rsidR="00D11A8B" w:rsidRPr="00D11A8B">
        <w:rPr>
          <w:color w:val="000000"/>
        </w:rPr>
        <w:t xml:space="preserve"> - рабочая программа по воспитательной работе;</w:t>
      </w:r>
    </w:p>
    <w:p w:rsidR="00974F00" w:rsidRPr="007A58AD" w:rsidRDefault="00765A28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</w:pPr>
      <w:hyperlink r:id="rId13" w:history="1">
        <w:r w:rsidR="00D11A8B" w:rsidRPr="00D11A8B">
          <w:rPr>
            <w:rStyle w:val="a9"/>
          </w:rPr>
          <w:t>https://infourok.ru/rabochaya-programma-vospitatelnoy-raboti-328614.html-</w:t>
        </w:r>
      </w:hyperlink>
      <w:r w:rsidR="00CE1015">
        <w:t xml:space="preserve"> </w:t>
      </w:r>
      <w:r w:rsidR="00D11A8B" w:rsidRPr="00D11A8B">
        <w:rPr>
          <w:color w:val="000000"/>
        </w:rPr>
        <w:t xml:space="preserve">рабочая программа </w:t>
      </w:r>
      <w:r w:rsidR="00974F00">
        <w:rPr>
          <w:color w:val="000000"/>
          <w:sz w:val="22"/>
        </w:rPr>
        <w:t>воспитательной работы.</w:t>
      </w:r>
    </w:p>
    <w:p w:rsidR="00D11A8B" w:rsidRPr="00D11A8B" w:rsidRDefault="00D11A8B" w:rsidP="00CE1015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D11A8B" w:rsidRPr="00D11A8B" w:rsidSect="00584007">
      <w:footerReference w:type="default" r:id="rId14"/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28" w:rsidRDefault="00765A28" w:rsidP="00C32FC3">
      <w:pPr>
        <w:spacing w:after="0" w:line="240" w:lineRule="auto"/>
      </w:pPr>
      <w:r>
        <w:separator/>
      </w:r>
    </w:p>
  </w:endnote>
  <w:endnote w:type="continuationSeparator" w:id="0">
    <w:p w:rsidR="00765A28" w:rsidRDefault="00765A28" w:rsidP="00C3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4620"/>
      <w:docPartObj>
        <w:docPartGallery w:val="Page Numbers (Bottom of Page)"/>
        <w:docPartUnique/>
      </w:docPartObj>
    </w:sdtPr>
    <w:sdtEndPr/>
    <w:sdtContent>
      <w:p w:rsidR="008C7B91" w:rsidRDefault="00765A28">
        <w:pPr>
          <w:pStyle w:val="ae"/>
          <w:jc w:val="center"/>
        </w:pPr>
        <w:r>
          <w:fldChar w:fldCharType="begin"/>
        </w:r>
        <w:r>
          <w:instrText xml:space="preserve"> PAGE   </w:instrText>
        </w:r>
        <w:r>
          <w:instrText xml:space="preserve">\* MERGEFORMAT </w:instrText>
        </w:r>
        <w:r>
          <w:fldChar w:fldCharType="separate"/>
        </w:r>
        <w:r w:rsidR="00CA18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B91" w:rsidRDefault="008C7B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28" w:rsidRDefault="00765A28" w:rsidP="00C32FC3">
      <w:pPr>
        <w:spacing w:after="0" w:line="240" w:lineRule="auto"/>
      </w:pPr>
      <w:r>
        <w:separator/>
      </w:r>
    </w:p>
  </w:footnote>
  <w:footnote w:type="continuationSeparator" w:id="0">
    <w:p w:rsidR="00765A28" w:rsidRDefault="00765A28" w:rsidP="00C3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533"/>
    <w:multiLevelType w:val="hybridMultilevel"/>
    <w:tmpl w:val="ED7A030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75D2507"/>
    <w:multiLevelType w:val="hybridMultilevel"/>
    <w:tmpl w:val="70AAA5F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C7E9F"/>
    <w:multiLevelType w:val="hybridMultilevel"/>
    <w:tmpl w:val="BC6AB0A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A23004"/>
    <w:multiLevelType w:val="multilevel"/>
    <w:tmpl w:val="6A24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16D0B"/>
    <w:multiLevelType w:val="hybridMultilevel"/>
    <w:tmpl w:val="1CBEEE5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653A12"/>
    <w:multiLevelType w:val="hybridMultilevel"/>
    <w:tmpl w:val="F034C0B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B965FD"/>
    <w:multiLevelType w:val="hybridMultilevel"/>
    <w:tmpl w:val="DF5428F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13502C"/>
    <w:multiLevelType w:val="hybridMultilevel"/>
    <w:tmpl w:val="C988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0E19"/>
    <w:multiLevelType w:val="hybridMultilevel"/>
    <w:tmpl w:val="201AE5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903DF2"/>
    <w:multiLevelType w:val="hybridMultilevel"/>
    <w:tmpl w:val="6F4C5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10" w:hanging="930"/>
      </w:pPr>
      <w:rPr>
        <w:rFonts w:ascii="Wingdings" w:hAnsi="Wingdings" w:hint="default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62E"/>
    <w:multiLevelType w:val="hybridMultilevel"/>
    <w:tmpl w:val="2C6A400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252826"/>
    <w:multiLevelType w:val="hybridMultilevel"/>
    <w:tmpl w:val="DA323FE8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2920431"/>
    <w:multiLevelType w:val="hybridMultilevel"/>
    <w:tmpl w:val="F4309B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B0407E"/>
    <w:multiLevelType w:val="hybridMultilevel"/>
    <w:tmpl w:val="ADEE242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CC25791"/>
    <w:multiLevelType w:val="hybridMultilevel"/>
    <w:tmpl w:val="1CE4BE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2BE26FE"/>
    <w:multiLevelType w:val="hybridMultilevel"/>
    <w:tmpl w:val="4A1A2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BE7470">
      <w:numFmt w:val="bullet"/>
      <w:lvlText w:val=""/>
      <w:lvlJc w:val="left"/>
      <w:pPr>
        <w:ind w:left="2010" w:hanging="930"/>
      </w:pPr>
      <w:rPr>
        <w:rFonts w:ascii="Symbol" w:eastAsiaTheme="minorEastAsia" w:hAnsi="Symbol" w:cs="Times New Roman" w:hint="default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D6CED"/>
    <w:multiLevelType w:val="hybridMultilevel"/>
    <w:tmpl w:val="267A60F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AA2637"/>
    <w:multiLevelType w:val="hybridMultilevel"/>
    <w:tmpl w:val="85523C10"/>
    <w:lvl w:ilvl="0" w:tplc="A46AE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D7A8E"/>
    <w:multiLevelType w:val="hybridMultilevel"/>
    <w:tmpl w:val="E4067E8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0"/>
  </w:num>
  <w:num w:numId="9">
    <w:abstractNumId w:val="16"/>
  </w:num>
  <w:num w:numId="10">
    <w:abstractNumId w:val="7"/>
  </w:num>
  <w:num w:numId="11">
    <w:abstractNumId w:val="13"/>
  </w:num>
  <w:num w:numId="12">
    <w:abstractNumId w:val="1"/>
  </w:num>
  <w:num w:numId="13">
    <w:abstractNumId w:val="18"/>
  </w:num>
  <w:num w:numId="14">
    <w:abstractNumId w:val="4"/>
  </w:num>
  <w:num w:numId="15">
    <w:abstractNumId w:val="2"/>
  </w:num>
  <w:num w:numId="16">
    <w:abstractNumId w:val="6"/>
  </w:num>
  <w:num w:numId="17">
    <w:abstractNumId w:val="14"/>
  </w:num>
  <w:num w:numId="18">
    <w:abstractNumId w:val="5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EC2"/>
    <w:rsid w:val="00023D88"/>
    <w:rsid w:val="00031A29"/>
    <w:rsid w:val="00052046"/>
    <w:rsid w:val="000D3260"/>
    <w:rsid w:val="000E0A13"/>
    <w:rsid w:val="000E5E22"/>
    <w:rsid w:val="00123717"/>
    <w:rsid w:val="001B1F07"/>
    <w:rsid w:val="00216666"/>
    <w:rsid w:val="002A1DF3"/>
    <w:rsid w:val="002E0D9B"/>
    <w:rsid w:val="00304E78"/>
    <w:rsid w:val="00375760"/>
    <w:rsid w:val="00394B0D"/>
    <w:rsid w:val="003D15AC"/>
    <w:rsid w:val="003E14E5"/>
    <w:rsid w:val="003F2510"/>
    <w:rsid w:val="00401415"/>
    <w:rsid w:val="004418D1"/>
    <w:rsid w:val="00485071"/>
    <w:rsid w:val="004A3827"/>
    <w:rsid w:val="004C59D9"/>
    <w:rsid w:val="0050450A"/>
    <w:rsid w:val="00584007"/>
    <w:rsid w:val="005E05C6"/>
    <w:rsid w:val="006205E1"/>
    <w:rsid w:val="00642E39"/>
    <w:rsid w:val="006B7FB5"/>
    <w:rsid w:val="006F05F9"/>
    <w:rsid w:val="006F2DED"/>
    <w:rsid w:val="00743DF0"/>
    <w:rsid w:val="00747EC2"/>
    <w:rsid w:val="007538A2"/>
    <w:rsid w:val="007556F2"/>
    <w:rsid w:val="00765A28"/>
    <w:rsid w:val="007A6F04"/>
    <w:rsid w:val="007B7C22"/>
    <w:rsid w:val="007E19FB"/>
    <w:rsid w:val="00836672"/>
    <w:rsid w:val="008C7B91"/>
    <w:rsid w:val="00925C34"/>
    <w:rsid w:val="00967869"/>
    <w:rsid w:val="00974F00"/>
    <w:rsid w:val="009975FF"/>
    <w:rsid w:val="009D42F9"/>
    <w:rsid w:val="00AC53CB"/>
    <w:rsid w:val="00B140D5"/>
    <w:rsid w:val="00C32FC3"/>
    <w:rsid w:val="00C57CCB"/>
    <w:rsid w:val="00C71F1A"/>
    <w:rsid w:val="00C94A6E"/>
    <w:rsid w:val="00CA18F3"/>
    <w:rsid w:val="00CB620C"/>
    <w:rsid w:val="00CB7CD9"/>
    <w:rsid w:val="00CE0AC0"/>
    <w:rsid w:val="00CE1015"/>
    <w:rsid w:val="00CF46C8"/>
    <w:rsid w:val="00D11A8B"/>
    <w:rsid w:val="00D510CE"/>
    <w:rsid w:val="00D7163E"/>
    <w:rsid w:val="00D71BA9"/>
    <w:rsid w:val="00DC4C66"/>
    <w:rsid w:val="00E00A44"/>
    <w:rsid w:val="00E174E9"/>
    <w:rsid w:val="00E31A3B"/>
    <w:rsid w:val="00EE1A95"/>
    <w:rsid w:val="00F32817"/>
    <w:rsid w:val="00FB2AA3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E34589"/>
  <w15:docId w15:val="{9073ADC4-775A-4F59-92B5-9D8BDC2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34"/>
  </w:style>
  <w:style w:type="paragraph" w:styleId="1">
    <w:name w:val="heading 1"/>
    <w:basedOn w:val="a"/>
    <w:next w:val="a"/>
    <w:link w:val="10"/>
    <w:qFormat/>
    <w:rsid w:val="000D3260"/>
    <w:pPr>
      <w:keepNext/>
      <w:spacing w:after="0" w:line="240" w:lineRule="auto"/>
      <w:ind w:left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D32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8C7B91"/>
    <w:pPr>
      <w:keepNext/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0D32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8C7B9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8C7B91"/>
    <w:pPr>
      <w:keepNext/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A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D11A8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D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1A8B"/>
    <w:rPr>
      <w:color w:val="0000FF"/>
      <w:u w:val="single"/>
    </w:rPr>
  </w:style>
  <w:style w:type="character" w:customStyle="1" w:styleId="CharAttribute1">
    <w:name w:val="CharAttribute1"/>
    <w:rsid w:val="00D11A8B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34"/>
    <w:qFormat/>
    <w:locked/>
    <w:rsid w:val="00D11A8B"/>
    <w:rPr>
      <w:rFonts w:eastAsiaTheme="minorHAnsi"/>
      <w:lang w:eastAsia="en-US"/>
    </w:rPr>
  </w:style>
  <w:style w:type="character" w:customStyle="1" w:styleId="CharAttribute277">
    <w:name w:val="CharAttribute277"/>
    <w:rsid w:val="00D11A8B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D11A8B"/>
    <w:rPr>
      <w:rFonts w:ascii="Times New Roman" w:eastAsia="Times New Roman"/>
      <w:sz w:val="28"/>
    </w:rPr>
  </w:style>
  <w:style w:type="paragraph" w:customStyle="1" w:styleId="ParaAttribute8">
    <w:name w:val="ParaAttribute8"/>
    <w:rsid w:val="00D11A8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a">
    <w:name w:val="No Spacing"/>
    <w:uiPriority w:val="1"/>
    <w:qFormat/>
    <w:rsid w:val="00D11A8B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7556F2"/>
  </w:style>
  <w:style w:type="paragraph" w:styleId="ac">
    <w:name w:val="header"/>
    <w:basedOn w:val="a"/>
    <w:link w:val="ad"/>
    <w:uiPriority w:val="99"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2FC3"/>
  </w:style>
  <w:style w:type="paragraph" w:styleId="ae">
    <w:name w:val="footer"/>
    <w:basedOn w:val="a"/>
    <w:link w:val="af"/>
    <w:uiPriority w:val="99"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2FC3"/>
  </w:style>
  <w:style w:type="character" w:customStyle="1" w:styleId="10">
    <w:name w:val="Заголовок 1 Знак"/>
    <w:basedOn w:val="a0"/>
    <w:link w:val="1"/>
    <w:rsid w:val="000D326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0D326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D3260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Title"/>
    <w:basedOn w:val="a"/>
    <w:link w:val="af1"/>
    <w:qFormat/>
    <w:rsid w:val="000D32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0D32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rsid w:val="000D3260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D326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32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8C7B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8C7B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8C7B91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3"/>
    <w:semiHidden/>
    <w:rsid w:val="008C7B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8C7B9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8C7B91"/>
    <w:pPr>
      <w:tabs>
        <w:tab w:val="left" w:pos="26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C7B91"/>
    <w:rPr>
      <w:rFonts w:ascii="Times New Roman" w:eastAsia="Times New Roman" w:hAnsi="Times New Roman" w:cs="Times New Roman"/>
      <w:sz w:val="26"/>
      <w:szCs w:val="24"/>
    </w:rPr>
  </w:style>
  <w:style w:type="paragraph" w:styleId="af4">
    <w:name w:val="Body Text"/>
    <w:basedOn w:val="a"/>
    <w:link w:val="af5"/>
    <w:semiHidden/>
    <w:rsid w:val="008C7B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semiHidden/>
    <w:rsid w:val="008C7B91"/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8C7B91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C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C7B91"/>
  </w:style>
  <w:style w:type="character" w:customStyle="1" w:styleId="c1">
    <w:name w:val="c1"/>
    <w:basedOn w:val="a0"/>
    <w:rsid w:val="008C7B91"/>
  </w:style>
  <w:style w:type="character" w:styleId="af6">
    <w:name w:val="Strong"/>
    <w:basedOn w:val="a0"/>
    <w:uiPriority w:val="22"/>
    <w:qFormat/>
    <w:rsid w:val="008C7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rabochaya-programma-vospitatelnoy-raboti-328614.htm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uroki.net/razrabotki/rabochaya-programma-po-vospitatelnoy-rabot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77/456/934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v9t&#1058;8&#1077;&#1089;5&#1088;&#1089;&#104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9C1A-B6AF-4D69-BC3F-CBE0E085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8586</Words>
  <Characters>48945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Современная школа</cp:lastModifiedBy>
  <cp:revision>24</cp:revision>
  <dcterms:created xsi:type="dcterms:W3CDTF">2021-08-18T23:32:00Z</dcterms:created>
  <dcterms:modified xsi:type="dcterms:W3CDTF">2022-10-13T03:16:00Z</dcterms:modified>
</cp:coreProperties>
</file>